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BA1" w:rsidRPr="000508C5" w:rsidRDefault="00663243" w:rsidP="004C3BA1">
      <w:pPr>
        <w:pStyle w:val="a4"/>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F8123C">
        <w:rPr>
          <w:rFonts w:eastAsia="宋体" w:cs="Arial" w:hint="eastAsia"/>
          <w:bCs/>
          <w:sz w:val="22"/>
          <w:lang w:eastAsia="zh-CN"/>
        </w:rPr>
        <w:t>10</w:t>
      </w:r>
      <w:r w:rsidR="000508C5">
        <w:rPr>
          <w:rFonts w:eastAsia="宋体" w:cs="Arial" w:hint="eastAsia"/>
          <w:bCs/>
          <w:sz w:val="22"/>
          <w:lang w:eastAsia="zh-CN"/>
        </w:rPr>
        <w:t>2</w:t>
      </w:r>
      <w:r w:rsidR="00DD1E00">
        <w:rPr>
          <w:rFonts w:eastAsia="宋体" w:cs="Arial" w:hint="eastAsia"/>
          <w:bCs/>
          <w:sz w:val="22"/>
          <w:lang w:eastAsia="zh-CN"/>
        </w:rPr>
        <w:t>-e</w:t>
      </w:r>
      <w:r w:rsidR="004C3BA1">
        <w:rPr>
          <w:rFonts w:cs="Arial"/>
          <w:bCs/>
          <w:sz w:val="22"/>
        </w:rPr>
        <w:tab/>
      </w:r>
      <w:r w:rsidR="004C3BA1">
        <w:rPr>
          <w:rFonts w:cs="Arial"/>
          <w:bCs/>
          <w:sz w:val="22"/>
        </w:rPr>
        <w:tab/>
      </w:r>
      <w:r w:rsidR="00F8123C" w:rsidRPr="00F8123C">
        <w:rPr>
          <w:rFonts w:cs="Arial"/>
          <w:bCs/>
          <w:sz w:val="22"/>
        </w:rPr>
        <w:t>R1-200</w:t>
      </w:r>
      <w:r w:rsidR="000508C5">
        <w:rPr>
          <w:rFonts w:eastAsiaTheme="minorEastAsia" w:cs="Arial" w:hint="eastAsia"/>
          <w:bCs/>
          <w:sz w:val="22"/>
          <w:lang w:eastAsia="zh-CN"/>
        </w:rPr>
        <w:t>5335</w:t>
      </w:r>
    </w:p>
    <w:p w:rsidR="0013460A" w:rsidRPr="00005A2F" w:rsidRDefault="00005A2F" w:rsidP="00663243">
      <w:pPr>
        <w:pStyle w:val="a4"/>
        <w:jc w:val="both"/>
        <w:rPr>
          <w:rFonts w:eastAsiaTheme="minorEastAsia" w:cs="Arial"/>
          <w:bCs/>
          <w:sz w:val="22"/>
          <w:lang w:eastAsia="zh-CN"/>
        </w:rPr>
      </w:pPr>
      <w:r>
        <w:rPr>
          <w:rFonts w:eastAsiaTheme="minorEastAsia" w:cs="Arial" w:hint="eastAsia"/>
          <w:bCs/>
          <w:sz w:val="22"/>
          <w:lang w:eastAsia="zh-CN"/>
        </w:rPr>
        <w:t>e-Meeting</w:t>
      </w:r>
      <w:r w:rsidR="00915466" w:rsidRPr="00E53518">
        <w:rPr>
          <w:rFonts w:cs="Arial"/>
          <w:bCs/>
          <w:sz w:val="22"/>
        </w:rPr>
        <w:t xml:space="preserve">, </w:t>
      </w:r>
      <w:r w:rsidR="000508C5">
        <w:rPr>
          <w:rFonts w:eastAsiaTheme="minorEastAsia" w:cs="Arial" w:hint="eastAsia"/>
          <w:bCs/>
          <w:sz w:val="22"/>
          <w:lang w:eastAsia="zh-CN"/>
        </w:rPr>
        <w:t>August</w:t>
      </w:r>
      <w:r w:rsidR="008D1B85" w:rsidRPr="00E53518">
        <w:rPr>
          <w:rFonts w:cs="Arial"/>
          <w:bCs/>
          <w:sz w:val="22"/>
        </w:rPr>
        <w:t xml:space="preserve"> </w:t>
      </w:r>
      <w:r w:rsidR="000508C5">
        <w:rPr>
          <w:rFonts w:eastAsiaTheme="minorEastAsia" w:cs="Arial" w:hint="eastAsia"/>
          <w:bCs/>
          <w:sz w:val="22"/>
          <w:lang w:eastAsia="zh-CN"/>
        </w:rPr>
        <w:t>17</w:t>
      </w:r>
      <w:r w:rsidR="008B7741" w:rsidRPr="008B7741">
        <w:rPr>
          <w:rFonts w:cs="Arial"/>
          <w:bCs/>
          <w:sz w:val="22"/>
          <w:vertAlign w:val="superscript"/>
        </w:rPr>
        <w:t>th</w:t>
      </w:r>
      <w:r w:rsidR="008B7741" w:rsidRPr="00E53518">
        <w:rPr>
          <w:rFonts w:cs="Arial"/>
          <w:bCs/>
          <w:sz w:val="22"/>
        </w:rPr>
        <w:t xml:space="preserve"> </w:t>
      </w:r>
      <w:r w:rsidR="00915466" w:rsidRPr="00E53518">
        <w:rPr>
          <w:rFonts w:cs="Arial"/>
          <w:bCs/>
          <w:sz w:val="22"/>
        </w:rPr>
        <w:t xml:space="preserve">– </w:t>
      </w:r>
      <w:r w:rsidR="000508C5">
        <w:rPr>
          <w:rFonts w:eastAsiaTheme="minorEastAsia" w:cs="Arial" w:hint="eastAsia"/>
          <w:bCs/>
          <w:sz w:val="22"/>
          <w:lang w:eastAsia="zh-CN"/>
        </w:rPr>
        <w:t>28</w:t>
      </w:r>
      <w:r w:rsidR="008D1B85">
        <w:rPr>
          <w:rFonts w:eastAsiaTheme="minorEastAsia" w:cs="Arial" w:hint="eastAsia"/>
          <w:bCs/>
          <w:sz w:val="22"/>
          <w:vertAlign w:val="superscript"/>
          <w:lang w:eastAsia="zh-CN"/>
        </w:rPr>
        <w:t>th</w:t>
      </w:r>
      <w:r w:rsidR="008D1B85">
        <w:rPr>
          <w:rFonts w:eastAsiaTheme="minorEastAsia" w:cs="Arial" w:hint="eastAsia"/>
          <w:bCs/>
          <w:sz w:val="22"/>
          <w:lang w:eastAsia="zh-CN"/>
        </w:rPr>
        <w:t xml:space="preserve">, </w:t>
      </w:r>
      <w:r>
        <w:rPr>
          <w:rFonts w:cs="Arial"/>
          <w:bCs/>
          <w:sz w:val="22"/>
        </w:rPr>
        <w:t>20</w:t>
      </w:r>
      <w:r>
        <w:rPr>
          <w:rFonts w:eastAsiaTheme="minorEastAsia" w:cs="Arial" w:hint="eastAsia"/>
          <w:bCs/>
          <w:sz w:val="22"/>
          <w:lang w:eastAsia="zh-CN"/>
        </w:rPr>
        <w:t>20</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2D7702"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005A2F">
        <w:rPr>
          <w:rFonts w:eastAsiaTheme="minorEastAsia" w:cs="Arial" w:hint="eastAsia"/>
          <w:sz w:val="22"/>
          <w:szCs w:val="22"/>
          <w:lang w:eastAsia="zh-CN"/>
        </w:rPr>
        <w:t xml:space="preserve">Remaining issues </w:t>
      </w:r>
      <w:r w:rsidR="00727920" w:rsidRPr="00727920">
        <w:rPr>
          <w:rFonts w:eastAsia="宋体" w:cs="Arial"/>
          <w:sz w:val="22"/>
          <w:szCs w:val="22"/>
          <w:lang w:eastAsia="zh-CN"/>
        </w:rPr>
        <w:t>on HARQ operation for NR-U</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27920" w:rsidRPr="00727920">
        <w:rPr>
          <w:rFonts w:eastAsia="宋体" w:cs="Arial"/>
          <w:sz w:val="22"/>
          <w:szCs w:val="22"/>
          <w:lang w:eastAsia="zh-CN"/>
        </w:rPr>
        <w:t>7.2.2.2.3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rsidR="00BD1688" w:rsidRDefault="00BD1688" w:rsidP="00A50D37">
      <w:pPr>
        <w:jc w:val="both"/>
        <w:rPr>
          <w:rFonts w:eastAsia="宋体"/>
          <w:szCs w:val="20"/>
          <w:lang w:eastAsia="zh-CN"/>
        </w:rPr>
      </w:pPr>
      <w:r>
        <w:rPr>
          <w:rFonts w:eastAsia="宋体"/>
          <w:szCs w:val="20"/>
          <w:lang w:eastAsia="zh-CN"/>
        </w:rPr>
        <w:t>I</w:t>
      </w:r>
      <w:r>
        <w:rPr>
          <w:rFonts w:eastAsia="宋体" w:hint="eastAsia"/>
          <w:szCs w:val="20"/>
          <w:lang w:eastAsia="zh-CN"/>
        </w:rPr>
        <w:t>n RAN#</w:t>
      </w:r>
      <w:r w:rsidR="005A2837">
        <w:rPr>
          <w:rFonts w:eastAsia="宋体" w:hint="eastAsia"/>
          <w:szCs w:val="20"/>
          <w:lang w:eastAsia="zh-CN"/>
        </w:rPr>
        <w:t>82 meeting</w:t>
      </w:r>
      <w:r>
        <w:rPr>
          <w:rFonts w:eastAsia="宋体" w:hint="eastAsia"/>
          <w:szCs w:val="20"/>
          <w:lang w:eastAsia="zh-CN"/>
        </w:rPr>
        <w:t xml:space="preserve">, the </w:t>
      </w:r>
      <w:r w:rsidR="005A2837">
        <w:rPr>
          <w:rFonts w:eastAsia="宋体" w:hint="eastAsia"/>
          <w:szCs w:val="20"/>
          <w:lang w:eastAsia="zh-CN"/>
        </w:rPr>
        <w:t>WID of the NR</w:t>
      </w:r>
      <w:r w:rsidR="00AD0570">
        <w:rPr>
          <w:rFonts w:eastAsia="宋体" w:hint="eastAsia"/>
          <w:szCs w:val="20"/>
          <w:lang w:eastAsia="zh-CN"/>
        </w:rPr>
        <w:t xml:space="preserve"> access to the unlicensed spectrum</w:t>
      </w:r>
      <w:r w:rsidR="005A2837">
        <w:rPr>
          <w:rFonts w:eastAsia="宋体" w:hint="eastAsia"/>
          <w:szCs w:val="20"/>
          <w:lang w:eastAsia="zh-CN"/>
        </w:rPr>
        <w:t xml:space="preserve"> has been approved</w:t>
      </w:r>
      <w:r w:rsidR="00065452">
        <w:rPr>
          <w:rFonts w:eastAsia="宋体" w:hint="eastAsia"/>
          <w:szCs w:val="20"/>
          <w:lang w:eastAsia="zh-CN"/>
        </w:rPr>
        <w:t xml:space="preserve"> </w:t>
      </w:r>
      <w:r>
        <w:rPr>
          <w:rFonts w:eastAsia="宋体" w:hint="eastAsia"/>
          <w:szCs w:val="20"/>
          <w:lang w:eastAsia="zh-CN"/>
        </w:rPr>
        <w:t>[</w:t>
      </w:r>
      <w:r w:rsidR="00110AF5">
        <w:rPr>
          <w:rFonts w:eastAsia="宋体" w:hint="eastAsia"/>
          <w:szCs w:val="20"/>
          <w:lang w:eastAsia="zh-CN"/>
        </w:rPr>
        <w:t>1</w:t>
      </w:r>
      <w:r>
        <w:rPr>
          <w:rFonts w:eastAsia="宋体" w:hint="eastAsia"/>
          <w:szCs w:val="20"/>
          <w:lang w:eastAsia="zh-CN"/>
        </w:rPr>
        <w:t>]</w:t>
      </w:r>
      <w:r w:rsidR="00065452">
        <w:rPr>
          <w:rFonts w:eastAsia="宋体" w:hint="eastAsia"/>
          <w:szCs w:val="20"/>
          <w:lang w:eastAsia="zh-CN"/>
        </w:rPr>
        <w:t xml:space="preserve">. The following </w:t>
      </w:r>
      <w:r w:rsidR="00797CEF">
        <w:rPr>
          <w:rFonts w:eastAsia="宋体" w:hint="eastAsia"/>
          <w:szCs w:val="20"/>
          <w:lang w:eastAsia="zh-CN"/>
        </w:rPr>
        <w:t xml:space="preserve">physical layer procedures </w:t>
      </w:r>
      <w:r w:rsidR="00797CEF">
        <w:rPr>
          <w:rFonts w:eastAsia="宋体"/>
          <w:szCs w:val="20"/>
          <w:lang w:eastAsia="zh-CN"/>
        </w:rPr>
        <w:t>have</w:t>
      </w:r>
      <w:r w:rsidR="00797CEF">
        <w:rPr>
          <w:rFonts w:eastAsia="宋体" w:hint="eastAsia"/>
          <w:szCs w:val="20"/>
          <w:lang w:eastAsia="zh-CN"/>
        </w:rPr>
        <w:t xml:space="preserve"> been identified as the objectives of the work item.</w:t>
      </w:r>
    </w:p>
    <w:p w:rsidR="00692B90" w:rsidRPr="00E036CB" w:rsidRDefault="00692B90" w:rsidP="00692B90">
      <w:pPr>
        <w:pStyle w:val="B1"/>
        <w:spacing w:before="180"/>
        <w:ind w:left="576" w:hanging="288"/>
        <w:rPr>
          <w:lang w:eastAsia="ja-JP"/>
        </w:rPr>
      </w:pPr>
      <w:r w:rsidRPr="00E036CB">
        <w:rPr>
          <w:rFonts w:hint="eastAsia"/>
          <w:lang w:eastAsia="ja-JP"/>
        </w:rPr>
        <w:t>-</w:t>
      </w:r>
      <w:r w:rsidRPr="00E036CB">
        <w:rPr>
          <w:rFonts w:hint="eastAsia"/>
          <w:lang w:eastAsia="ja-JP"/>
        </w:rPr>
        <w:tab/>
      </w:r>
      <w:r w:rsidR="00C2370B" w:rsidRPr="00E036CB">
        <w:rPr>
          <w:lang w:eastAsia="ja-JP"/>
        </w:rPr>
        <w:t>Physical layer procedure(s) including [RAN1, RAN2]</w:t>
      </w:r>
      <w:r w:rsidR="00C2370B" w:rsidRPr="00E036CB">
        <w:rPr>
          <w:rFonts w:hint="eastAsia"/>
          <w:lang w:eastAsia="ja-JP"/>
        </w:rPr>
        <w:t>:</w:t>
      </w:r>
    </w:p>
    <w:p w:rsidR="002A5F8D" w:rsidRDefault="002A5F8D" w:rsidP="002A5F8D">
      <w:pPr>
        <w:pStyle w:val="B2"/>
        <w:rPr>
          <w:lang w:eastAsia="ja-JP"/>
        </w:rPr>
      </w:pPr>
      <w:r>
        <w:rPr>
          <w:lang w:eastAsia="ja-JP"/>
        </w:rPr>
        <w:t xml:space="preserve">- </w:t>
      </w:r>
      <w:r>
        <w:rPr>
          <w:lang w:eastAsia="ja-JP"/>
        </w:rPr>
        <w:tab/>
      </w:r>
      <w:bookmarkStart w:id="5"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5"/>
    </w:p>
    <w:p w:rsidR="00692B90" w:rsidRPr="00DE57EB" w:rsidRDefault="002A5F8D" w:rsidP="00DE57EB">
      <w:pPr>
        <w:pStyle w:val="B2"/>
        <w:rPr>
          <w:rFonts w:eastAsiaTheme="minorEastAsia" w:hint="eastAsia"/>
          <w:lang w:eastAsia="zh-CN"/>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rsidR="00E75E59" w:rsidRPr="00005A2F" w:rsidRDefault="00005A2F" w:rsidP="00D5338A">
      <w:pPr>
        <w:spacing w:before="240"/>
        <w:jc w:val="both"/>
        <w:rPr>
          <w:rFonts w:eastAsiaTheme="minorEastAsia"/>
          <w:kern w:val="2"/>
          <w:lang w:eastAsia="zh-CN"/>
        </w:rPr>
      </w:pPr>
      <w:r>
        <w:rPr>
          <w:rFonts w:eastAsia="宋体"/>
          <w:szCs w:val="20"/>
          <w:lang w:eastAsia="zh-CN"/>
        </w:rPr>
        <w:t>I</w:t>
      </w:r>
      <w:r>
        <w:rPr>
          <w:rFonts w:eastAsia="宋体" w:hint="eastAsia"/>
          <w:szCs w:val="20"/>
          <w:lang w:eastAsia="zh-CN"/>
        </w:rPr>
        <w:t>n RAN#8</w:t>
      </w:r>
      <w:r w:rsidR="00AB42E2">
        <w:rPr>
          <w:rFonts w:eastAsia="宋体" w:hint="eastAsia"/>
          <w:szCs w:val="20"/>
          <w:lang w:eastAsia="zh-CN"/>
        </w:rPr>
        <w:t>6</w:t>
      </w:r>
      <w:r>
        <w:rPr>
          <w:rFonts w:eastAsia="宋体" w:hint="eastAsia"/>
          <w:szCs w:val="20"/>
          <w:lang w:eastAsia="zh-CN"/>
        </w:rPr>
        <w:t xml:space="preserve"> meeting, the work item has been completed with some remaining issues.</w:t>
      </w:r>
      <w:r>
        <w:rPr>
          <w:rFonts w:eastAsiaTheme="minorEastAsia" w:hint="eastAsia"/>
          <w:kern w:val="2"/>
          <w:lang w:eastAsia="zh-CN"/>
        </w:rPr>
        <w:t xml:space="preserve"> </w:t>
      </w:r>
      <w:r w:rsidR="002A5F8D">
        <w:rPr>
          <w:kern w:val="2"/>
          <w:lang w:eastAsia="zh-CN"/>
        </w:rPr>
        <w:t>In this contribution</w:t>
      </w:r>
      <w:r w:rsidR="00D62FB0">
        <w:rPr>
          <w:kern w:val="2"/>
          <w:lang w:eastAsia="zh-CN"/>
        </w:rPr>
        <w:t xml:space="preserve">, </w:t>
      </w:r>
      <w:r w:rsidR="002A5F8D">
        <w:rPr>
          <w:kern w:val="2"/>
          <w:lang w:eastAsia="zh-CN"/>
        </w:rPr>
        <w:t xml:space="preserve">we discuss </w:t>
      </w:r>
      <w:r>
        <w:rPr>
          <w:rFonts w:eastAsiaTheme="minorEastAsia" w:hint="eastAsia"/>
          <w:kern w:val="2"/>
          <w:lang w:eastAsia="zh-CN"/>
        </w:rPr>
        <w:t xml:space="preserve">the remaining issues </w:t>
      </w:r>
      <w:r w:rsidR="002A5F8D" w:rsidRPr="001A4BB1">
        <w:rPr>
          <w:color w:val="000000"/>
          <w:szCs w:val="20"/>
        </w:rPr>
        <w:t xml:space="preserve">on HARQ </w:t>
      </w:r>
      <w:r>
        <w:rPr>
          <w:rFonts w:eastAsiaTheme="minorEastAsia" w:hint="eastAsia"/>
          <w:color w:val="000000"/>
          <w:szCs w:val="20"/>
          <w:lang w:eastAsia="zh-CN"/>
        </w:rPr>
        <w:t>operation</w:t>
      </w:r>
      <w:r w:rsidR="00A92807">
        <w:rPr>
          <w:rFonts w:eastAsiaTheme="minorEastAsia" w:hint="eastAsia"/>
          <w:color w:val="000000"/>
          <w:szCs w:val="20"/>
          <w:lang w:eastAsia="zh-CN"/>
        </w:rPr>
        <w:t xml:space="preserve"> for NR-U Rel-16</w:t>
      </w:r>
      <w:r w:rsidR="000A6490">
        <w:rPr>
          <w:rFonts w:eastAsia="宋体" w:hint="eastAsia"/>
          <w:kern w:val="2"/>
          <w:lang w:eastAsia="zh-CN"/>
        </w:rPr>
        <w:t>.</w:t>
      </w:r>
    </w:p>
    <w:p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rsidR="00B901D9" w:rsidRPr="00885C55" w:rsidRDefault="00B901D9" w:rsidP="00B901D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rPr>
      </w:pPr>
      <w:r w:rsidRPr="00D86814">
        <w:rPr>
          <w:rFonts w:ascii="Arial" w:eastAsia="宋体" w:hAnsi="Arial" w:hint="eastAsia"/>
          <w:b/>
          <w:szCs w:val="20"/>
          <w:lang w:val="en-GB" w:eastAsia="zh-CN"/>
        </w:rPr>
        <w:t>HARQ-ACK feedback</w:t>
      </w:r>
    </w:p>
    <w:p w:rsidR="0073539E" w:rsidRPr="0073539E" w:rsidRDefault="0073539E" w:rsidP="00DE57EB">
      <w:pPr>
        <w:spacing w:beforeLines="50" w:afterLines="50"/>
        <w:jc w:val="both"/>
        <w:rPr>
          <w:rFonts w:eastAsia="宋体"/>
          <w:lang w:eastAsia="zh-CN"/>
        </w:rPr>
      </w:pPr>
      <w:r w:rsidRPr="00A92807">
        <w:rPr>
          <w:rFonts w:eastAsia="宋体" w:hint="eastAsia"/>
          <w:lang w:eastAsia="zh-CN"/>
        </w:rPr>
        <w:t>In</w:t>
      </w:r>
      <w:r>
        <w:rPr>
          <w:rFonts w:eastAsia="宋体" w:hint="eastAsia"/>
          <w:lang w:eastAsia="zh-CN"/>
        </w:rPr>
        <w:t xml:space="preserve"> NR-U</w:t>
      </w:r>
      <w:r w:rsidR="00B537C2" w:rsidRPr="00B537C2">
        <w:rPr>
          <w:rFonts w:eastAsia="宋体" w:hint="eastAsia"/>
          <w:lang w:eastAsia="zh-CN"/>
        </w:rPr>
        <w:t xml:space="preserve"> </w:t>
      </w:r>
      <w:r w:rsidR="00B537C2">
        <w:rPr>
          <w:rFonts w:eastAsia="宋体" w:hint="eastAsia"/>
          <w:lang w:eastAsia="zh-CN"/>
        </w:rPr>
        <w:t>Rel-16</w:t>
      </w:r>
      <w:r>
        <w:rPr>
          <w:rFonts w:eastAsia="宋体" w:hint="eastAsia"/>
          <w:lang w:eastAsia="zh-CN"/>
        </w:rPr>
        <w:t xml:space="preserve">, enhancements for HARQ-ACK feedback have been introduced, mainly including enhancements for dynamic codebook, and introduction of a totally new </w:t>
      </w:r>
      <w:r>
        <w:rPr>
          <w:rFonts w:eastAsia="宋体"/>
          <w:lang w:eastAsia="zh-CN"/>
        </w:rPr>
        <w:t>codebook</w:t>
      </w:r>
      <w:r>
        <w:rPr>
          <w:rFonts w:eastAsia="宋体" w:hint="eastAsia"/>
          <w:lang w:eastAsia="zh-CN"/>
        </w:rPr>
        <w:t xml:space="preserve">, i.e. one-shot feedback. </w:t>
      </w:r>
      <w:r w:rsidRPr="0073539E">
        <w:rPr>
          <w:rFonts w:eastAsia="宋体"/>
          <w:lang w:eastAsia="zh-CN"/>
        </w:rPr>
        <w:t xml:space="preserve">In the following sections, we will discuss </w:t>
      </w:r>
      <w:r>
        <w:rPr>
          <w:rFonts w:eastAsia="宋体" w:hint="eastAsia"/>
          <w:lang w:eastAsia="zh-CN"/>
        </w:rPr>
        <w:t>the remaining issues for these two items one by one</w:t>
      </w:r>
      <w:r w:rsidRPr="0073539E">
        <w:rPr>
          <w:rFonts w:eastAsia="宋体"/>
          <w:lang w:eastAsia="zh-CN"/>
        </w:rPr>
        <w:t>.</w:t>
      </w:r>
    </w:p>
    <w:p w:rsidR="00EB6282" w:rsidRPr="00EB6282" w:rsidRDefault="00EB6282" w:rsidP="00EB6282">
      <w:pPr>
        <w:pStyle w:val="3"/>
        <w:numPr>
          <w:ilvl w:val="0"/>
          <w:numId w:val="0"/>
        </w:numPr>
        <w:spacing w:before="120" w:after="120"/>
        <w:rPr>
          <w:sz w:val="20"/>
          <w:szCs w:val="20"/>
        </w:rPr>
      </w:pPr>
      <w:r>
        <w:rPr>
          <w:rFonts w:eastAsiaTheme="minorEastAsia" w:hint="eastAsia"/>
          <w:sz w:val="20"/>
          <w:szCs w:val="20"/>
          <w:lang w:eastAsia="zh-CN"/>
        </w:rPr>
        <w:t xml:space="preserve">2.1.1 </w:t>
      </w:r>
      <w:r w:rsidR="00E420F4">
        <w:rPr>
          <w:rFonts w:eastAsiaTheme="minorEastAsia" w:hint="eastAsia"/>
          <w:sz w:val="20"/>
          <w:szCs w:val="20"/>
          <w:lang w:eastAsia="zh-CN"/>
        </w:rPr>
        <w:t>E</w:t>
      </w:r>
      <w:r>
        <w:rPr>
          <w:rFonts w:eastAsiaTheme="minorEastAsia" w:hint="eastAsia"/>
          <w:sz w:val="20"/>
          <w:szCs w:val="20"/>
          <w:lang w:eastAsia="zh-CN"/>
        </w:rPr>
        <w:t>nhanced dynamic</w:t>
      </w:r>
      <w:r w:rsidRPr="00EB6282">
        <w:rPr>
          <w:sz w:val="20"/>
          <w:szCs w:val="20"/>
        </w:rPr>
        <w:t xml:space="preserve"> codebook</w:t>
      </w:r>
    </w:p>
    <w:p w:rsidR="00284EF8" w:rsidRDefault="00284EF8" w:rsidP="00DE57EB">
      <w:pPr>
        <w:spacing w:beforeLines="50" w:afterLines="50"/>
        <w:jc w:val="both"/>
        <w:rPr>
          <w:rFonts w:eastAsia="宋体"/>
          <w:lang w:eastAsia="zh-CN"/>
        </w:rPr>
      </w:pPr>
      <w:bookmarkStart w:id="6" w:name="OLE_LINK11"/>
      <w:bookmarkStart w:id="7" w:name="OLE_LINK12"/>
      <w:r>
        <w:rPr>
          <w:rFonts w:eastAsia="宋体" w:hint="eastAsia"/>
          <w:lang w:eastAsia="zh-CN"/>
        </w:rPr>
        <w:t xml:space="preserve">During </w:t>
      </w:r>
      <w:r w:rsidRPr="00284EF8">
        <w:rPr>
          <w:rFonts w:eastAsia="宋体"/>
          <w:lang w:eastAsia="zh-CN"/>
        </w:rPr>
        <w:t>RAN1#100bis</w:t>
      </w:r>
      <w:r>
        <w:rPr>
          <w:rFonts w:eastAsia="宋体" w:hint="eastAsia"/>
          <w:lang w:eastAsia="zh-CN"/>
        </w:rPr>
        <w:t xml:space="preserve"> issue A9 about enhanced dynamic codebook for multiple DCIs has been discussed in detail, and many </w:t>
      </w:r>
      <w:r w:rsidR="00E824AC">
        <w:rPr>
          <w:rFonts w:eastAsia="宋体" w:hint="eastAsia"/>
          <w:lang w:eastAsia="zh-CN"/>
        </w:rPr>
        <w:t xml:space="preserve">related </w:t>
      </w:r>
      <w:r>
        <w:rPr>
          <w:rFonts w:eastAsia="宋体" w:hint="eastAsia"/>
          <w:lang w:eastAsia="zh-CN"/>
        </w:rPr>
        <w:t xml:space="preserve">agreements have been achieved. But there remain some questions for which no consensus </w:t>
      </w:r>
      <w:r w:rsidR="00E824AC">
        <w:rPr>
          <w:rFonts w:eastAsia="宋体" w:hint="eastAsia"/>
          <w:lang w:eastAsia="zh-CN"/>
        </w:rPr>
        <w:t xml:space="preserve">has </w:t>
      </w:r>
      <w:r>
        <w:rPr>
          <w:rFonts w:eastAsia="宋体" w:hint="eastAsia"/>
          <w:lang w:eastAsia="zh-CN"/>
        </w:rPr>
        <w:t>been reached. From these remaining questions, Q9 is copied as follow:</w:t>
      </w:r>
    </w:p>
    <w:p w:rsidR="00284EF8" w:rsidRDefault="00284EF8" w:rsidP="00DE57EB">
      <w:pPr>
        <w:spacing w:beforeLines="50" w:afterLines="50"/>
        <w:jc w:val="both"/>
        <w:rPr>
          <w:rFonts w:eastAsia="宋体"/>
          <w:u w:val="single"/>
          <w:lang w:eastAsia="zh-CN"/>
        </w:rPr>
      </w:pPr>
      <w:r w:rsidRPr="00284EF8">
        <w:rPr>
          <w:rFonts w:eastAsia="宋体"/>
          <w:b/>
          <w:lang w:eastAsia="zh-CN"/>
        </w:rPr>
        <w:t>Q9</w:t>
      </w:r>
      <w:r w:rsidRPr="004F42F9">
        <w:rPr>
          <w:rFonts w:eastAsia="宋体"/>
          <w:b/>
          <w:lang w:eastAsia="zh-CN"/>
        </w:rPr>
        <w:t>:</w:t>
      </w:r>
      <w:r w:rsidRPr="00284EF8">
        <w:rPr>
          <w:rFonts w:eastAsia="宋体"/>
          <w:lang w:eastAsia="zh-CN"/>
        </w:rPr>
        <w:t xml:space="preserve"> </w:t>
      </w:r>
      <w:r w:rsidR="00404D7D">
        <w:rPr>
          <w:rFonts w:eastAsia="宋体"/>
          <w:u w:val="single"/>
          <w:lang w:eastAsia="zh-CN"/>
        </w:rPr>
        <w:t>C</w:t>
      </w:r>
      <w:r w:rsidR="00404D7D" w:rsidRPr="004F42F9">
        <w:rPr>
          <w:rFonts w:eastAsia="宋体"/>
          <w:u w:val="single"/>
          <w:lang w:eastAsia="zh-CN"/>
        </w:rPr>
        <w:t xml:space="preserve">an </w:t>
      </w:r>
      <w:r w:rsidRPr="004F42F9">
        <w:rPr>
          <w:rFonts w:eastAsia="宋体"/>
          <w:u w:val="single"/>
          <w:lang w:eastAsia="zh-CN"/>
        </w:rPr>
        <w:t>we clarify that a UE should ignore the NFI and DAI fields for the non-scheduled group in a DL DCI if q=0 for the number of requested PDSCH group(s) in that DCI?</w:t>
      </w:r>
    </w:p>
    <w:p w:rsidR="00F43E73" w:rsidRDefault="00F262E9" w:rsidP="00DE57EB">
      <w:pPr>
        <w:spacing w:beforeLines="50" w:afterLines="50"/>
        <w:jc w:val="both"/>
        <w:rPr>
          <w:rFonts w:eastAsia="宋体"/>
          <w:lang w:eastAsia="zh-CN"/>
        </w:rPr>
      </w:pPr>
      <w:r>
        <w:rPr>
          <w:rFonts w:eastAsia="宋体" w:hint="eastAsia"/>
          <w:lang w:eastAsia="zh-CN"/>
        </w:rPr>
        <w:t xml:space="preserve">In TS38.213 v16.2.0 </w:t>
      </w:r>
      <w:r w:rsidR="006A6459">
        <w:rPr>
          <w:rFonts w:eastAsia="宋体"/>
          <w:lang w:eastAsia="zh-CN"/>
        </w:rPr>
        <w:fldChar w:fldCharType="begin"/>
      </w:r>
      <w:r>
        <w:rPr>
          <w:rFonts w:eastAsia="宋体"/>
          <w:lang w:eastAsia="zh-CN"/>
        </w:rPr>
        <w:instrText xml:space="preserve"> </w:instrText>
      </w:r>
      <w:r>
        <w:rPr>
          <w:rFonts w:eastAsia="宋体" w:hint="eastAsia"/>
          <w:lang w:eastAsia="zh-CN"/>
        </w:rPr>
        <w:instrText>REF _Ref32338940 \n \h</w:instrText>
      </w:r>
      <w:r>
        <w:rPr>
          <w:rFonts w:eastAsia="宋体"/>
          <w:lang w:eastAsia="zh-CN"/>
        </w:rPr>
        <w:instrText xml:space="preserve"> </w:instrText>
      </w:r>
      <w:r w:rsidR="006A6459">
        <w:rPr>
          <w:rFonts w:eastAsia="宋体"/>
          <w:lang w:eastAsia="zh-CN"/>
        </w:rPr>
      </w:r>
      <w:r w:rsidR="006A6459">
        <w:rPr>
          <w:rFonts w:eastAsia="宋体"/>
          <w:lang w:eastAsia="zh-CN"/>
        </w:rPr>
        <w:fldChar w:fldCharType="separate"/>
      </w:r>
      <w:r>
        <w:rPr>
          <w:rFonts w:eastAsia="宋体"/>
          <w:lang w:eastAsia="zh-CN"/>
        </w:rPr>
        <w:t>[2]</w:t>
      </w:r>
      <w:r w:rsidR="006A6459">
        <w:rPr>
          <w:rFonts w:eastAsia="宋体"/>
          <w:lang w:eastAsia="zh-CN"/>
        </w:rPr>
        <w:fldChar w:fldCharType="end"/>
      </w:r>
      <w:r>
        <w:rPr>
          <w:rFonts w:eastAsia="宋体" w:hint="eastAsia"/>
          <w:lang w:eastAsia="zh-CN"/>
        </w:rPr>
        <w:t xml:space="preserve">, there are some descriptions about determining if </w:t>
      </w:r>
      <w:r w:rsidR="00E824AC">
        <w:rPr>
          <w:rFonts w:eastAsia="宋体" w:hint="eastAsia"/>
          <w:lang w:eastAsia="zh-CN"/>
        </w:rPr>
        <w:t xml:space="preserve">a </w:t>
      </w:r>
      <w:r>
        <w:rPr>
          <w:rFonts w:eastAsia="宋体" w:hint="eastAsia"/>
          <w:lang w:eastAsia="zh-CN"/>
        </w:rPr>
        <w:t xml:space="preserve">DCI format 1_0 should be acknowledged as PDSCH group 0 and </w:t>
      </w:r>
      <w:r w:rsidR="004B7BB9">
        <w:rPr>
          <w:rFonts w:eastAsia="宋体" w:hint="eastAsia"/>
          <w:lang w:eastAsia="zh-CN"/>
        </w:rPr>
        <w:t xml:space="preserve">the value of </w:t>
      </w:r>
      <w:r>
        <w:rPr>
          <w:rFonts w:eastAsia="宋体" w:hint="eastAsia"/>
          <w:lang w:eastAsia="zh-CN"/>
        </w:rPr>
        <w:t>associated NFI</w:t>
      </w:r>
      <w:r w:rsidR="004B7BB9">
        <w:rPr>
          <w:rFonts w:eastAsia="宋体" w:hint="eastAsia"/>
          <w:lang w:eastAsia="zh-CN"/>
        </w:rPr>
        <w:t xml:space="preserve"> when </w:t>
      </w:r>
      <w:r w:rsidR="00E824AC">
        <w:rPr>
          <w:rFonts w:eastAsia="宋体" w:hint="eastAsia"/>
          <w:lang w:eastAsia="zh-CN"/>
        </w:rPr>
        <w:t xml:space="preserve">the answer </w:t>
      </w:r>
      <w:r w:rsidR="004B7BB9">
        <w:rPr>
          <w:rFonts w:eastAsia="宋体" w:hint="eastAsia"/>
          <w:lang w:eastAsia="zh-CN"/>
        </w:rPr>
        <w:t>is yes</w:t>
      </w:r>
      <w:r>
        <w:rPr>
          <w:rFonts w:eastAsia="宋体" w:hint="eastAsia"/>
          <w:lang w:eastAsia="zh-CN"/>
        </w:rPr>
        <w:t xml:space="preserve"> as follows:</w:t>
      </w:r>
    </w:p>
    <w:p w:rsidR="00F43E73" w:rsidRDefault="006A6459" w:rsidP="00DE57EB">
      <w:pPr>
        <w:spacing w:beforeLines="50" w:afterLines="50"/>
        <w:jc w:val="both"/>
        <w:rPr>
          <w:rFonts w:eastAsia="宋体"/>
          <w:lang w:eastAsia="zh-CN"/>
        </w:rPr>
      </w:pPr>
      <w:r>
        <w:rPr>
          <w:rFonts w:eastAsia="宋体"/>
          <w:noProof/>
          <w:lang w:eastAsia="zh-CN"/>
        </w:rPr>
      </w:r>
      <w:r>
        <w:rPr>
          <w:rFonts w:eastAsia="宋体"/>
          <w:noProof/>
          <w:lang w:eastAsia="zh-CN"/>
        </w:rPr>
        <w:pict>
          <v:shapetype id="_x0000_t202" coordsize="21600,21600" o:spt="202" path="m,l,21600r21600,l21600,xe">
            <v:stroke joinstyle="miter"/>
            <v:path gradientshapeok="t" o:connecttype="rect"/>
          </v:shapetype>
          <v:shape id="Text Box 21" o:spid="_x0000_s1026" type="#_x0000_t202" style="width:453.15pt;height:170.25pt;visibility:visible;mso-left-percent:-10001;mso-top-percent:-10001;mso-position-horizontal:absolute;mso-position-horizontal-relative:char;mso-position-vertical:absolute;mso-position-vertical-relative:line;mso-left-percent:-10001;mso-top-percent:-10001">
            <v:textbox>
              <w:txbxContent>
                <w:p w:rsidR="004F42F9" w:rsidRPr="00D12BA5" w:rsidRDefault="00755516" w:rsidP="004F42F9">
                  <w:pPr>
                    <w:rPr>
                      <w:rFonts w:eastAsiaTheme="minorEastAsia"/>
                      <w:b/>
                      <w:highlight w:val="green"/>
                      <w:lang w:eastAsia="zh-CN"/>
                    </w:rPr>
                  </w:pPr>
                  <w:r w:rsidRPr="00755516">
                    <w:rPr>
                      <w:b/>
                      <w:lang w:val="en-GB"/>
                    </w:rPr>
                    <w:t>9.1.3.3</w:t>
                  </w:r>
                  <w:r w:rsidRPr="00755516">
                    <w:rPr>
                      <w:b/>
                      <w:lang w:val="en-GB"/>
                    </w:rPr>
                    <w:tab/>
                    <w:t>Type-2 HARQ-ACK codebook grouping and HARQ-ACK retransmission</w:t>
                  </w:r>
                </w:p>
                <w:p w:rsidR="004F42F9" w:rsidRDefault="004F42F9" w:rsidP="004F42F9">
                  <w:pPr>
                    <w:rPr>
                      <w:rFonts w:eastAsiaTheme="minorEastAsia"/>
                      <w:lang w:eastAsia="zh-CN"/>
                    </w:rPr>
                  </w:pPr>
                  <w:r w:rsidRPr="00B537C2">
                    <w:rPr>
                      <w:rFonts w:eastAsiaTheme="minorEastAsia"/>
                      <w:lang w:eastAsia="zh-CN"/>
                    </w:rPr>
                    <w:t>……</w:t>
                  </w:r>
                </w:p>
                <w:p w:rsidR="004F42F9" w:rsidRPr="00990A42" w:rsidRDefault="004F42F9" w:rsidP="004F42F9">
                  <w:r>
                    <w:t xml:space="preserve">If a UE detects DCI formats with respective </w:t>
                  </w:r>
                  <w:r w:rsidRPr="00990A42">
                    <w:rPr>
                      <w:lang w:eastAsia="zh-CN"/>
                    </w:rPr>
                    <w:t>PDSCH-to-</w:t>
                  </w:r>
                  <w:proofErr w:type="spellStart"/>
                  <w:r w:rsidRPr="00990A42">
                    <w:rPr>
                      <w:lang w:eastAsia="zh-CN"/>
                    </w:rPr>
                    <w:t>HARQ_feedback</w:t>
                  </w:r>
                  <w:proofErr w:type="spellEnd"/>
                  <w:r w:rsidRPr="00990A42">
                    <w:rPr>
                      <w:lang w:eastAsia="zh-CN"/>
                    </w:rPr>
                    <w:t xml:space="preserve"> timi</w:t>
                  </w:r>
                  <w:r>
                    <w:rPr>
                      <w:lang w:eastAsia="zh-CN"/>
                    </w:rPr>
                    <w:t>ng field values indicating a same PUCCH transmission occasion</w:t>
                  </w:r>
                  <w:r>
                    <w:t xml:space="preserve"> and none of the DCI formats that the UE detects after a la</w:t>
                  </w:r>
                  <w:r w:rsidRPr="00E1036B">
                    <w:t xml:space="preserve">st PUCCH </w:t>
                  </w:r>
                  <w:r>
                    <w:t xml:space="preserve">transmission </w:t>
                  </w:r>
                  <w:r w:rsidRPr="00E1036B">
                    <w:t xml:space="preserve">occasion for </w:t>
                  </w:r>
                  <m:oMath>
                    <m:r>
                      <w:rPr>
                        <w:rFonts w:ascii="Cambria Math" w:cs="Arial"/>
                        <w:lang w:eastAsia="zh-CN"/>
                      </w:rPr>
                      <m:t>g=0</m:t>
                    </m:r>
                  </m:oMath>
                  <w:r>
                    <w:t xml:space="preserve"> </w:t>
                  </w:r>
                  <w:r w:rsidRPr="00F262E9">
                    <w:rPr>
                      <w:highlight w:val="yellow"/>
                    </w:rPr>
                    <w:t xml:space="preserve">includes a </w:t>
                  </w:r>
                  <w:proofErr w:type="spellStart"/>
                  <w:r w:rsidRPr="00F262E9">
                    <w:rPr>
                      <w:bCs/>
                      <w:highlight w:val="yellow"/>
                    </w:rPr>
                    <w:t>New_Feedback</w:t>
                  </w:r>
                  <w:proofErr w:type="spellEnd"/>
                  <w:r w:rsidRPr="00F262E9">
                    <w:rPr>
                      <w:bCs/>
                      <w:highlight w:val="yellow"/>
                    </w:rPr>
                    <w:t xml:space="preserve"> indicator</w:t>
                  </w:r>
                  <w:r w:rsidRPr="00F262E9">
                    <w:rPr>
                      <w:highlight w:val="yellow"/>
                    </w:rPr>
                    <w:t xml:space="preserve"> field for </w:t>
                  </w:r>
                  <m:oMath>
                    <m:r>
                      <w:rPr>
                        <w:rFonts w:ascii="Cambria Math" w:cs="Arial"/>
                        <w:highlight w:val="yellow"/>
                        <w:lang w:eastAsia="zh-CN"/>
                      </w:rPr>
                      <m:t>g=0</m:t>
                    </m:r>
                  </m:oMath>
                  <w:r>
                    <w:t xml:space="preserve">, </w:t>
                  </w:r>
                  <w:r w:rsidRPr="00E1036B">
                    <w:t xml:space="preserve">and at least one of the DCI formats is </w:t>
                  </w:r>
                  <w:r>
                    <w:t xml:space="preserve">DCI </w:t>
                  </w:r>
                  <w:r w:rsidRPr="00E1036B">
                    <w:t>format 1_0</w:t>
                  </w:r>
                  <w:r>
                    <w:t>, the UE generates HARQ-ACK information only for PDSCH receptions scheduled by detections of DCI format</w:t>
                  </w:r>
                  <w:r w:rsidRPr="00E1036B">
                    <w:t xml:space="preserve"> 1_0</w:t>
                  </w:r>
                  <w:r w:rsidRPr="00BA1668">
                    <w:t xml:space="preserve"> and SPS PDSCH releases indicated by detections of DCI format 1_0</w:t>
                  </w:r>
                  <w:r>
                    <w:t>, as described in Clause</w:t>
                  </w:r>
                  <w:r w:rsidRPr="00990A42">
                    <w:t xml:space="preserve"> 9.1.3.1 or</w:t>
                  </w:r>
                  <w:r>
                    <w:t xml:space="preserve"> 9</w:t>
                  </w:r>
                  <w:r w:rsidRPr="00990A42">
                    <w:t>.1.3.2</w:t>
                  </w:r>
                  <w:r>
                    <w:t xml:space="preserve"> for multiplexing in the PUCCH transmission occasion.</w:t>
                  </w:r>
                </w:p>
                <w:p w:rsidR="004F42F9" w:rsidRDefault="004F42F9" w:rsidP="004F42F9">
                  <w:pPr>
                    <w:rPr>
                      <w:lang w:eastAsia="zh-CN"/>
                    </w:rPr>
                  </w:pPr>
                  <w:r w:rsidRPr="0027149A">
                    <w:rPr>
                      <w:lang w:eastAsia="zh-CN"/>
                    </w:rPr>
                    <w:t xml:space="preserve">If a DCI format indicating a slot for a PUCCH transmission occasion does not include a </w:t>
                  </w:r>
                  <w:proofErr w:type="spellStart"/>
                  <w:r w:rsidRPr="0027149A">
                    <w:rPr>
                      <w:lang w:eastAsia="zh-CN"/>
                    </w:rPr>
                    <w:t>New_Feedback</w:t>
                  </w:r>
                  <w:proofErr w:type="spellEnd"/>
                  <w:r w:rsidRPr="0027149A">
                    <w:rPr>
                      <w:lang w:eastAsia="zh-CN"/>
                    </w:rPr>
                    <w:t xml:space="preserve"> indicator field, </w:t>
                  </w:r>
                  <w:r>
                    <w:rPr>
                      <w:lang w:eastAsia="zh-CN"/>
                    </w:rPr>
                    <w:t>a</w:t>
                  </w:r>
                  <w:r w:rsidRPr="0027149A">
                    <w:rPr>
                      <w:lang w:eastAsia="zh-CN"/>
                    </w:rPr>
                    <w:t xml:space="preserve"> PDSCH reception </w:t>
                  </w:r>
                  <w:r>
                    <w:rPr>
                      <w:lang w:eastAsia="zh-CN"/>
                    </w:rPr>
                    <w:t xml:space="preserve">scheduled by the DCI format </w:t>
                  </w:r>
                  <w:r w:rsidRPr="00E26296">
                    <w:rPr>
                      <w:lang w:eastAsia="zh-CN"/>
                    </w:rPr>
                    <w:t xml:space="preserve">or a SPS PDSCH release indicated by the DCI format </w:t>
                  </w:r>
                  <w:r w:rsidRPr="0027149A">
                    <w:rPr>
                      <w:lang w:eastAsia="zh-CN"/>
                    </w:rPr>
                    <w:t xml:space="preserve">is associated with PDSCH group 0 and </w:t>
                  </w:r>
                  <w:r>
                    <w:rPr>
                      <w:lang w:eastAsia="zh-CN"/>
                    </w:rPr>
                    <w:t>a</w:t>
                  </w:r>
                  <w:r w:rsidRPr="0027149A">
                    <w:rPr>
                      <w:lang w:eastAsia="zh-CN"/>
                    </w:rPr>
                    <w:t xml:space="preserve"> value of </w:t>
                  </w:r>
                  <w:r w:rsidRPr="0027149A">
                    <w:rPr>
                      <w:i/>
                      <w:lang w:eastAsia="zh-CN"/>
                    </w:rPr>
                    <w:t>h</w:t>
                  </w:r>
                  <w:r w:rsidRPr="0027149A">
                    <w:rPr>
                      <w:lang w:eastAsia="zh-CN"/>
                    </w:rPr>
                    <w:t>(</w:t>
                  </w:r>
                  <w:r w:rsidRPr="0027149A">
                    <w:rPr>
                      <w:i/>
                      <w:lang w:eastAsia="zh-CN"/>
                    </w:rPr>
                    <w:t>g</w:t>
                  </w:r>
                  <w:r w:rsidRPr="0027149A">
                    <w:rPr>
                      <w:lang w:eastAsia="zh-CN"/>
                    </w:rPr>
                    <w:t xml:space="preserve">) associated with the DCI format is set only if </w:t>
                  </w:r>
                  <w:r w:rsidRPr="0027149A">
                    <w:rPr>
                      <w:i/>
                      <w:lang w:eastAsia="zh-CN"/>
                    </w:rPr>
                    <w:t>h</w:t>
                  </w:r>
                  <w:r w:rsidRPr="0027149A">
                    <w:rPr>
                      <w:lang w:eastAsia="zh-CN"/>
                    </w:rPr>
                    <w:t>(</w:t>
                  </w:r>
                  <w:r w:rsidRPr="0027149A">
                    <w:rPr>
                      <w:i/>
                      <w:lang w:eastAsia="zh-CN"/>
                    </w:rPr>
                    <w:t>g</w:t>
                  </w:r>
                  <w:r w:rsidRPr="0027149A">
                    <w:rPr>
                      <w:lang w:eastAsia="zh-CN"/>
                    </w:rPr>
                    <w:t xml:space="preserve">) is provided by another DCI format </w:t>
                  </w:r>
                  <w:r>
                    <w:rPr>
                      <w:lang w:eastAsia="zh-CN"/>
                    </w:rPr>
                    <w:t xml:space="preserve">that </w:t>
                  </w:r>
                  <w:r w:rsidRPr="00F262E9">
                    <w:rPr>
                      <w:highlight w:val="yellow"/>
                      <w:lang w:eastAsia="zh-CN"/>
                    </w:rPr>
                    <w:t xml:space="preserve">provides a value of </w:t>
                  </w:r>
                  <w:r w:rsidRPr="00F262E9">
                    <w:rPr>
                      <w:i/>
                      <w:highlight w:val="yellow"/>
                      <w:lang w:eastAsia="zh-CN"/>
                    </w:rPr>
                    <w:t>h</w:t>
                  </w:r>
                  <w:r w:rsidRPr="00F262E9">
                    <w:rPr>
                      <w:highlight w:val="yellow"/>
                      <w:lang w:eastAsia="zh-CN"/>
                    </w:rPr>
                    <w:t>(</w:t>
                  </w:r>
                  <w:r w:rsidRPr="00F262E9">
                    <w:rPr>
                      <w:i/>
                      <w:highlight w:val="yellow"/>
                      <w:lang w:eastAsia="zh-CN"/>
                    </w:rPr>
                    <w:t>g</w:t>
                  </w:r>
                  <w:r w:rsidRPr="00F262E9">
                    <w:rPr>
                      <w:highlight w:val="yellow"/>
                      <w:lang w:eastAsia="zh-CN"/>
                    </w:rPr>
                    <w:t>) for PDSCH group 0</w:t>
                  </w:r>
                  <w:r w:rsidRPr="0027149A">
                    <w:rPr>
                      <w:lang w:eastAsia="zh-CN"/>
                    </w:rPr>
                    <w:t xml:space="preserve"> and indicat</w:t>
                  </w:r>
                  <w:r>
                    <w:rPr>
                      <w:lang w:eastAsia="zh-CN"/>
                    </w:rPr>
                    <w:t>es</w:t>
                  </w:r>
                  <w:r w:rsidRPr="0027149A">
                    <w:rPr>
                      <w:lang w:eastAsia="zh-CN"/>
                    </w:rPr>
                    <w:t xml:space="preserve"> </w:t>
                  </w:r>
                  <w:r>
                    <w:rPr>
                      <w:lang w:eastAsia="zh-CN"/>
                    </w:rPr>
                    <w:t>the</w:t>
                  </w:r>
                  <w:r w:rsidRPr="0027149A">
                    <w:rPr>
                      <w:lang w:eastAsia="zh-CN"/>
                    </w:rPr>
                    <w:t xml:space="preserve"> slot for the PUCCH transmission occasion.</w:t>
                  </w:r>
                </w:p>
                <w:p w:rsidR="004F42F9" w:rsidRDefault="004F42F9" w:rsidP="004F42F9">
                  <w:pPr>
                    <w:rPr>
                      <w:rFonts w:eastAsiaTheme="minorEastAsia"/>
                      <w:lang w:eastAsia="zh-CN"/>
                    </w:rPr>
                  </w:pPr>
                  <w:r w:rsidRPr="00B537C2">
                    <w:rPr>
                      <w:rFonts w:eastAsiaTheme="minorEastAsia"/>
                      <w:lang w:eastAsia="zh-CN"/>
                    </w:rPr>
                    <w:t>……</w:t>
                  </w:r>
                </w:p>
              </w:txbxContent>
            </v:textbox>
            <w10:wrap type="none"/>
            <w10:anchorlock/>
          </v:shape>
        </w:pict>
      </w:r>
    </w:p>
    <w:p w:rsidR="00F43E73" w:rsidRDefault="004B7BB9" w:rsidP="00DE57EB">
      <w:pPr>
        <w:spacing w:beforeLines="50" w:afterLines="50"/>
        <w:jc w:val="both"/>
        <w:rPr>
          <w:rFonts w:eastAsia="宋体"/>
          <w:lang w:eastAsia="zh-CN"/>
        </w:rPr>
      </w:pPr>
      <w:r>
        <w:rPr>
          <w:rFonts w:eastAsia="宋体" w:hint="eastAsia"/>
          <w:lang w:eastAsia="zh-CN"/>
        </w:rPr>
        <w:lastRenderedPageBreak/>
        <w:t xml:space="preserve">From </w:t>
      </w:r>
      <w:r w:rsidR="00404D7D">
        <w:rPr>
          <w:rFonts w:eastAsia="宋体"/>
          <w:lang w:eastAsia="zh-CN"/>
        </w:rPr>
        <w:t>above</w:t>
      </w:r>
      <w:r>
        <w:rPr>
          <w:rFonts w:eastAsia="宋体" w:hint="eastAsia"/>
          <w:lang w:eastAsia="zh-CN"/>
        </w:rPr>
        <w:t xml:space="preserve"> description</w:t>
      </w:r>
      <w:r w:rsidR="00E824AC">
        <w:rPr>
          <w:rFonts w:eastAsia="宋体" w:hint="eastAsia"/>
          <w:lang w:eastAsia="zh-CN"/>
        </w:rPr>
        <w:t>s</w:t>
      </w:r>
      <w:r>
        <w:rPr>
          <w:rFonts w:eastAsia="宋体" w:hint="eastAsia"/>
          <w:lang w:eastAsia="zh-CN"/>
        </w:rPr>
        <w:t xml:space="preserve">, it is known that whether </w:t>
      </w:r>
      <w:r w:rsidR="00E824AC">
        <w:rPr>
          <w:rFonts w:eastAsia="宋体" w:hint="eastAsia"/>
          <w:lang w:eastAsia="zh-CN"/>
        </w:rPr>
        <w:t xml:space="preserve">a </w:t>
      </w:r>
      <w:r>
        <w:rPr>
          <w:rFonts w:eastAsia="宋体" w:hint="eastAsia"/>
          <w:lang w:eastAsia="zh-CN"/>
        </w:rPr>
        <w:t>DCI format 1_0 should be acknowledged as PDSCH group 0 is highly depended on if there is a DCI format that indicates a same PUCCH transmission occasion and includes or provides a</w:t>
      </w:r>
      <w:r w:rsidR="00B62A02">
        <w:rPr>
          <w:rFonts w:eastAsia="宋体" w:hint="eastAsia"/>
          <w:lang w:eastAsia="zh-CN"/>
        </w:rPr>
        <w:t>n</w:t>
      </w:r>
      <w:r>
        <w:rPr>
          <w:rFonts w:eastAsia="宋体" w:hint="eastAsia"/>
          <w:lang w:eastAsia="zh-CN"/>
        </w:rPr>
        <w:t xml:space="preserve"> NFI for PDSCH group 0. So whether a DCI format includes</w:t>
      </w:r>
      <w:r w:rsidR="00E824AC">
        <w:rPr>
          <w:rFonts w:eastAsia="宋体" w:hint="eastAsia"/>
          <w:lang w:eastAsia="zh-CN"/>
        </w:rPr>
        <w:t xml:space="preserve"> or provides</w:t>
      </w:r>
      <w:r>
        <w:rPr>
          <w:rFonts w:eastAsia="宋体" w:hint="eastAsia"/>
          <w:lang w:eastAsia="zh-CN"/>
        </w:rPr>
        <w:t xml:space="preserve"> a</w:t>
      </w:r>
      <w:r w:rsidR="00B62A02">
        <w:rPr>
          <w:rFonts w:eastAsia="宋体" w:hint="eastAsia"/>
          <w:lang w:eastAsia="zh-CN"/>
        </w:rPr>
        <w:t>n</w:t>
      </w:r>
      <w:r>
        <w:rPr>
          <w:rFonts w:eastAsia="宋体" w:hint="eastAsia"/>
          <w:lang w:eastAsia="zh-CN"/>
        </w:rPr>
        <w:t xml:space="preserve"> NFI for PDSCH group 0 should be defined clearly.</w:t>
      </w:r>
    </w:p>
    <w:p w:rsidR="00F43E73" w:rsidRDefault="00404D7D" w:rsidP="00DE57EB">
      <w:pPr>
        <w:spacing w:beforeLines="50" w:afterLines="50"/>
        <w:jc w:val="both"/>
        <w:rPr>
          <w:rFonts w:eastAsia="宋体"/>
          <w:lang w:eastAsia="zh-CN"/>
        </w:rPr>
      </w:pPr>
      <w:r>
        <w:rPr>
          <w:rFonts w:eastAsia="宋体"/>
          <w:lang w:eastAsia="zh-CN"/>
        </w:rPr>
        <w:t>For</w:t>
      </w:r>
      <w:r w:rsidR="004B7BB9">
        <w:rPr>
          <w:rFonts w:eastAsia="宋体" w:hint="eastAsia"/>
          <w:lang w:eastAsia="zh-CN"/>
        </w:rPr>
        <w:t xml:space="preserve"> Q9, </w:t>
      </w:r>
      <w:r>
        <w:rPr>
          <w:rFonts w:eastAsia="宋体" w:hint="eastAsia"/>
          <w:lang w:eastAsia="zh-CN"/>
        </w:rPr>
        <w:t>suppos</w:t>
      </w:r>
      <w:r>
        <w:rPr>
          <w:rFonts w:eastAsia="宋体"/>
          <w:lang w:eastAsia="zh-CN"/>
        </w:rPr>
        <w:t>ing</w:t>
      </w:r>
      <w:r>
        <w:rPr>
          <w:rFonts w:eastAsia="宋体" w:hint="eastAsia"/>
          <w:lang w:eastAsia="zh-CN"/>
        </w:rPr>
        <w:t xml:space="preserve"> </w:t>
      </w:r>
      <w:r w:rsidR="004B7BB9">
        <w:rPr>
          <w:rFonts w:eastAsia="宋体" w:hint="eastAsia"/>
          <w:lang w:eastAsia="zh-CN"/>
        </w:rPr>
        <w:t xml:space="preserve">a DCI format schedules group 1, </w:t>
      </w:r>
      <w:r w:rsidR="006D62FD">
        <w:rPr>
          <w:rFonts w:eastAsia="宋体" w:hint="eastAsia"/>
          <w:lang w:eastAsia="zh-CN"/>
        </w:rPr>
        <w:t>i.e.</w:t>
      </w:r>
      <w:r w:rsidR="00F82483">
        <w:rPr>
          <w:rFonts w:eastAsia="宋体"/>
          <w:lang w:eastAsia="zh-CN"/>
        </w:rPr>
        <w:t>,</w:t>
      </w:r>
      <w:r w:rsidR="006D62FD">
        <w:rPr>
          <w:rFonts w:eastAsia="宋体" w:hint="eastAsia"/>
          <w:lang w:eastAsia="zh-CN"/>
        </w:rPr>
        <w:t xml:space="preserve"> indicating group 1 by </w:t>
      </w:r>
      <w:r w:rsidR="006D62FD" w:rsidRPr="006D62FD">
        <w:rPr>
          <w:rFonts w:eastAsia="宋体"/>
          <w:lang w:eastAsia="zh-CN"/>
        </w:rPr>
        <w:t>PDSCH group index</w:t>
      </w:r>
      <w:r w:rsidR="006D62FD">
        <w:rPr>
          <w:rFonts w:eastAsia="宋体" w:hint="eastAsia"/>
          <w:lang w:eastAsia="zh-CN"/>
        </w:rPr>
        <w:t xml:space="preserve"> field, </w:t>
      </w:r>
      <w:r w:rsidR="004B7BB9">
        <w:rPr>
          <w:rFonts w:eastAsia="宋体" w:hint="eastAsia"/>
          <w:lang w:eastAsia="zh-CN"/>
        </w:rPr>
        <w:t xml:space="preserve">and includes NFI and DAI fields for group 0, </w:t>
      </w:r>
      <w:r w:rsidR="006D62FD">
        <w:rPr>
          <w:rFonts w:eastAsia="宋体" w:hint="eastAsia"/>
          <w:lang w:eastAsia="zh-CN"/>
        </w:rPr>
        <w:t>i.e.</w:t>
      </w:r>
      <w:r w:rsidR="00F82483">
        <w:rPr>
          <w:rFonts w:eastAsia="宋体"/>
          <w:lang w:eastAsia="zh-CN"/>
        </w:rPr>
        <w:t>,</w:t>
      </w:r>
      <w:r w:rsidR="006D62FD">
        <w:rPr>
          <w:rFonts w:eastAsia="宋体" w:hint="eastAsia"/>
          <w:lang w:eastAsia="zh-CN"/>
        </w:rPr>
        <w:t xml:space="preserve"> </w:t>
      </w:r>
      <w:r w:rsidR="006D62FD">
        <w:rPr>
          <w:lang w:eastAsia="zh-CN"/>
        </w:rPr>
        <w:t xml:space="preserve">the higher layer parameter </w:t>
      </w:r>
      <w:r w:rsidR="006D62FD" w:rsidRPr="00DC6018">
        <w:rPr>
          <w:i/>
          <w:color w:val="000000"/>
        </w:rPr>
        <w:t>NFI-TotalDAI-Included-r16</w:t>
      </w:r>
      <w:r w:rsidR="006D62FD">
        <w:rPr>
          <w:i/>
          <w:color w:val="000000"/>
        </w:rPr>
        <w:t xml:space="preserve"> = enable</w:t>
      </w:r>
      <w:r w:rsidR="006D62FD">
        <w:rPr>
          <w:rFonts w:eastAsia="宋体" w:hint="eastAsia"/>
          <w:lang w:eastAsia="zh-CN"/>
        </w:rPr>
        <w:t xml:space="preserve">, </w:t>
      </w:r>
      <w:r w:rsidR="004B7BB9">
        <w:rPr>
          <w:rFonts w:eastAsia="宋体" w:hint="eastAsia"/>
          <w:lang w:eastAsia="zh-CN"/>
        </w:rPr>
        <w:t xml:space="preserve">but q=0 indicating group 0 is not triggered, </w:t>
      </w:r>
      <w:r w:rsidR="00FE2995">
        <w:rPr>
          <w:rFonts w:eastAsia="宋体" w:hint="eastAsia"/>
          <w:lang w:eastAsia="zh-CN"/>
        </w:rPr>
        <w:t xml:space="preserve">should this DCI format be regarded as including </w:t>
      </w:r>
      <w:r w:rsidR="006D62FD">
        <w:rPr>
          <w:rFonts w:eastAsia="宋体" w:hint="eastAsia"/>
          <w:lang w:eastAsia="zh-CN"/>
        </w:rPr>
        <w:t xml:space="preserve">or providing </w:t>
      </w:r>
      <w:r w:rsidR="00897DDC">
        <w:rPr>
          <w:rFonts w:eastAsia="宋体"/>
          <w:lang w:eastAsia="zh-CN"/>
        </w:rPr>
        <w:t>an</w:t>
      </w:r>
      <w:r w:rsidR="00FE2995">
        <w:rPr>
          <w:rFonts w:eastAsia="宋体" w:hint="eastAsia"/>
          <w:lang w:eastAsia="zh-CN"/>
        </w:rPr>
        <w:t xml:space="preserve"> NFI for group 0? The answer will affect construction and report of enhanced dynamic codebook, so a clarification is desired.</w:t>
      </w:r>
    </w:p>
    <w:p w:rsidR="00F43E73" w:rsidRDefault="00FE2995" w:rsidP="00DE57EB">
      <w:pPr>
        <w:spacing w:beforeLines="50" w:afterLines="50"/>
        <w:jc w:val="both"/>
        <w:rPr>
          <w:rFonts w:eastAsia="宋体"/>
          <w:lang w:eastAsia="zh-CN"/>
        </w:rPr>
      </w:pPr>
      <w:r>
        <w:rPr>
          <w:rFonts w:eastAsia="宋体" w:hint="eastAsia"/>
          <w:lang w:eastAsia="zh-CN"/>
        </w:rPr>
        <w:t xml:space="preserve">We can simply clarify it as: a DCI format with q=0 is regarded as not including or providing NFI and DAI for the non-scheduled group, or, a UE should ignore the NFI and DAI fields for the non-scheduled group in a DL DCI with q=0. As a result, whether a DCI format includes </w:t>
      </w:r>
      <w:r w:rsidR="00273E01">
        <w:rPr>
          <w:rFonts w:eastAsia="宋体" w:hint="eastAsia"/>
          <w:lang w:eastAsia="zh-CN"/>
        </w:rPr>
        <w:t xml:space="preserve">or provides </w:t>
      </w:r>
      <w:r>
        <w:rPr>
          <w:rFonts w:eastAsia="宋体" w:hint="eastAsia"/>
          <w:lang w:eastAsia="zh-CN"/>
        </w:rPr>
        <w:t>a</w:t>
      </w:r>
      <w:r w:rsidR="00B62A02">
        <w:rPr>
          <w:rFonts w:eastAsia="宋体" w:hint="eastAsia"/>
          <w:lang w:eastAsia="zh-CN"/>
        </w:rPr>
        <w:t>n</w:t>
      </w:r>
      <w:r>
        <w:rPr>
          <w:rFonts w:eastAsia="宋体" w:hint="eastAsia"/>
          <w:lang w:eastAsia="zh-CN"/>
        </w:rPr>
        <w:t xml:space="preserve"> NFI for PDSCH group 0 can be determined clearly.</w:t>
      </w:r>
    </w:p>
    <w:p w:rsidR="00F43E73" w:rsidRDefault="00FE2995" w:rsidP="00DE57EB">
      <w:pPr>
        <w:spacing w:beforeLines="100" w:afterLines="100"/>
        <w:jc w:val="both"/>
        <w:rPr>
          <w:rFonts w:eastAsiaTheme="minorEastAsia"/>
          <w:b/>
          <w:i/>
          <w:lang w:eastAsia="zh-CN"/>
        </w:rPr>
      </w:pPr>
      <w:r w:rsidRPr="00154646">
        <w:rPr>
          <w:b/>
          <w:i/>
          <w:lang w:eastAsia="zh-CN"/>
        </w:rPr>
        <w:t xml:space="preserve">Proposal </w:t>
      </w:r>
      <w:r w:rsidR="006A6459" w:rsidRPr="00154646">
        <w:rPr>
          <w:b/>
          <w:i/>
          <w:lang w:eastAsia="zh-CN"/>
        </w:rPr>
        <w:fldChar w:fldCharType="begin"/>
      </w:r>
      <w:r w:rsidRPr="00154646">
        <w:rPr>
          <w:b/>
          <w:i/>
          <w:lang w:eastAsia="zh-CN"/>
        </w:rPr>
        <w:instrText xml:space="preserve"> SEQ Proposal \* ARABIC </w:instrText>
      </w:r>
      <w:r w:rsidR="006A6459" w:rsidRPr="00154646">
        <w:rPr>
          <w:b/>
          <w:i/>
          <w:lang w:eastAsia="zh-CN"/>
        </w:rPr>
        <w:fldChar w:fldCharType="separate"/>
      </w:r>
      <w:r w:rsidR="00105649">
        <w:rPr>
          <w:b/>
          <w:i/>
          <w:noProof/>
          <w:lang w:eastAsia="zh-CN"/>
        </w:rPr>
        <w:t>1</w:t>
      </w:r>
      <w:r w:rsidR="006A6459" w:rsidRPr="00154646">
        <w:rPr>
          <w:b/>
          <w:i/>
          <w:lang w:eastAsia="zh-CN"/>
        </w:rPr>
        <w:fldChar w:fldCharType="end"/>
      </w:r>
      <w:r w:rsidRPr="00154646">
        <w:rPr>
          <w:rFonts w:hint="eastAsia"/>
          <w:b/>
          <w:i/>
          <w:lang w:eastAsia="zh-CN"/>
        </w:rPr>
        <w:t>:</w:t>
      </w:r>
      <w:r>
        <w:rPr>
          <w:rFonts w:eastAsiaTheme="minorEastAsia" w:hint="eastAsia"/>
          <w:b/>
          <w:i/>
          <w:lang w:eastAsia="zh-CN"/>
        </w:rPr>
        <w:t xml:space="preserve"> For enhanced dynamic codebook,</w:t>
      </w:r>
      <w:r w:rsidR="00105649">
        <w:rPr>
          <w:rFonts w:eastAsiaTheme="minorEastAsia" w:hint="eastAsia"/>
          <w:b/>
          <w:i/>
          <w:lang w:eastAsia="zh-CN"/>
        </w:rPr>
        <w:t xml:space="preserve"> </w:t>
      </w:r>
      <w:r w:rsidR="00105649" w:rsidRPr="00105649">
        <w:rPr>
          <w:rFonts w:eastAsiaTheme="minorEastAsia"/>
          <w:b/>
          <w:i/>
          <w:lang w:eastAsia="zh-CN"/>
        </w:rPr>
        <w:t>UE should ignore the NFI and DAI fields for the non-scheduled group in a DL DCI with q=0</w:t>
      </w:r>
      <w:r w:rsidR="00105649">
        <w:rPr>
          <w:rFonts w:eastAsiaTheme="minorEastAsia" w:hint="eastAsia"/>
          <w:b/>
          <w:i/>
          <w:lang w:eastAsia="zh-CN"/>
        </w:rPr>
        <w:t xml:space="preserve">, and </w:t>
      </w:r>
      <w:r w:rsidR="00273E01">
        <w:rPr>
          <w:rFonts w:eastAsiaTheme="minorEastAsia" w:hint="eastAsia"/>
          <w:b/>
          <w:i/>
          <w:lang w:eastAsia="zh-CN"/>
        </w:rPr>
        <w:t xml:space="preserve">assume that </w:t>
      </w:r>
      <w:r w:rsidR="00105649">
        <w:rPr>
          <w:rFonts w:eastAsiaTheme="minorEastAsia" w:hint="eastAsia"/>
          <w:b/>
          <w:i/>
          <w:lang w:eastAsia="zh-CN"/>
        </w:rPr>
        <w:t xml:space="preserve">the DL DCI does not include or provide </w:t>
      </w:r>
      <w:r w:rsidR="00273E01">
        <w:rPr>
          <w:rFonts w:eastAsiaTheme="minorEastAsia" w:hint="eastAsia"/>
          <w:b/>
          <w:i/>
          <w:lang w:eastAsia="zh-CN"/>
        </w:rPr>
        <w:t>a</w:t>
      </w:r>
      <w:r w:rsidR="00B62A02">
        <w:rPr>
          <w:rFonts w:eastAsiaTheme="minorEastAsia" w:hint="eastAsia"/>
          <w:b/>
          <w:i/>
          <w:lang w:eastAsia="zh-CN"/>
        </w:rPr>
        <w:t>n</w:t>
      </w:r>
      <w:r w:rsidR="00273E01">
        <w:rPr>
          <w:rFonts w:eastAsiaTheme="minorEastAsia" w:hint="eastAsia"/>
          <w:b/>
          <w:i/>
          <w:lang w:eastAsia="zh-CN"/>
        </w:rPr>
        <w:t xml:space="preserve"> </w:t>
      </w:r>
      <w:r w:rsidR="00105649">
        <w:rPr>
          <w:rFonts w:eastAsiaTheme="minorEastAsia" w:hint="eastAsia"/>
          <w:b/>
          <w:i/>
          <w:lang w:eastAsia="zh-CN"/>
        </w:rPr>
        <w:t>NFI for the non-scheduled group</w:t>
      </w:r>
      <w:r w:rsidRPr="00C20EA0">
        <w:rPr>
          <w:rFonts w:eastAsiaTheme="minorEastAsia"/>
          <w:b/>
          <w:i/>
          <w:lang w:eastAsia="zh-CN"/>
        </w:rPr>
        <w:t>.</w:t>
      </w:r>
    </w:p>
    <w:bookmarkEnd w:id="6"/>
    <w:bookmarkEnd w:id="7"/>
    <w:p w:rsidR="002C5EAC" w:rsidRDefault="00E420F4" w:rsidP="00BD3ACC">
      <w:pPr>
        <w:pStyle w:val="3"/>
        <w:numPr>
          <w:ilvl w:val="0"/>
          <w:numId w:val="0"/>
        </w:numPr>
        <w:spacing w:before="120" w:after="120"/>
        <w:rPr>
          <w:rFonts w:eastAsiaTheme="minorEastAsia"/>
          <w:sz w:val="20"/>
          <w:szCs w:val="20"/>
          <w:lang w:eastAsia="zh-CN"/>
        </w:rPr>
      </w:pPr>
      <w:r>
        <w:rPr>
          <w:rFonts w:eastAsiaTheme="minorEastAsia" w:hint="eastAsia"/>
          <w:sz w:val="20"/>
          <w:szCs w:val="20"/>
          <w:lang w:eastAsia="zh-CN"/>
        </w:rPr>
        <w:t>2.1.</w:t>
      </w:r>
      <w:r w:rsidR="00F23EA4">
        <w:rPr>
          <w:rFonts w:eastAsiaTheme="minorEastAsia" w:hint="eastAsia"/>
          <w:sz w:val="20"/>
          <w:szCs w:val="20"/>
          <w:lang w:eastAsia="zh-CN"/>
        </w:rPr>
        <w:t>2</w:t>
      </w:r>
      <w:r>
        <w:rPr>
          <w:rFonts w:eastAsiaTheme="minorEastAsia" w:hint="eastAsia"/>
          <w:sz w:val="20"/>
          <w:szCs w:val="20"/>
          <w:lang w:eastAsia="zh-CN"/>
        </w:rPr>
        <w:t xml:space="preserve"> </w:t>
      </w:r>
      <w:r w:rsidR="001D3BA4" w:rsidRPr="00E420F4">
        <w:rPr>
          <w:rFonts w:hint="eastAsia"/>
          <w:sz w:val="20"/>
          <w:szCs w:val="20"/>
        </w:rPr>
        <w:t>O</w:t>
      </w:r>
      <w:r w:rsidR="0073539E">
        <w:rPr>
          <w:sz w:val="20"/>
          <w:szCs w:val="20"/>
        </w:rPr>
        <w:t>ne-shot</w:t>
      </w:r>
      <w:r w:rsidR="0073539E">
        <w:rPr>
          <w:rFonts w:eastAsiaTheme="minorEastAsia" w:hint="eastAsia"/>
          <w:sz w:val="20"/>
          <w:szCs w:val="20"/>
          <w:lang w:eastAsia="zh-CN"/>
        </w:rPr>
        <w:t xml:space="preserve"> </w:t>
      </w:r>
      <w:r w:rsidR="009F7DC1" w:rsidRPr="00E420F4">
        <w:rPr>
          <w:sz w:val="20"/>
          <w:szCs w:val="20"/>
        </w:rPr>
        <w:t>feedback</w:t>
      </w:r>
    </w:p>
    <w:p w:rsidR="008768C1" w:rsidRPr="008768C1" w:rsidRDefault="008768C1" w:rsidP="00DE57EB">
      <w:pPr>
        <w:pStyle w:val="af"/>
        <w:numPr>
          <w:ilvl w:val="0"/>
          <w:numId w:val="10"/>
        </w:numPr>
        <w:spacing w:beforeLines="100" w:afterLines="50"/>
        <w:ind w:left="284" w:firstLineChars="0" w:hanging="284"/>
        <w:rPr>
          <w:b/>
          <w:bCs/>
          <w:u w:val="single"/>
          <w:lang w:eastAsia="zh-CN"/>
        </w:rPr>
      </w:pPr>
      <w:r w:rsidRPr="008768C1">
        <w:rPr>
          <w:rFonts w:hint="eastAsia"/>
          <w:b/>
          <w:bCs/>
          <w:u w:val="single"/>
          <w:lang w:eastAsia="zh-CN"/>
        </w:rPr>
        <w:t>CBG based HARQ-ACK feedback</w:t>
      </w:r>
    </w:p>
    <w:p w:rsidR="008F3ACF" w:rsidRDefault="008768C1" w:rsidP="00DE57EB">
      <w:pPr>
        <w:spacing w:beforeLines="50" w:afterLines="50"/>
        <w:jc w:val="both"/>
        <w:rPr>
          <w:rFonts w:eastAsia="宋体"/>
          <w:lang w:eastAsia="zh-CN"/>
        </w:rPr>
      </w:pPr>
      <w:r>
        <w:rPr>
          <w:rFonts w:eastAsia="宋体" w:hint="eastAsia"/>
          <w:lang w:eastAsia="zh-CN"/>
        </w:rPr>
        <w:t xml:space="preserve">During RAN1#99 meeting it </w:t>
      </w:r>
      <w:proofErr w:type="gramStart"/>
      <w:r>
        <w:rPr>
          <w:rFonts w:eastAsia="宋体" w:hint="eastAsia"/>
          <w:lang w:eastAsia="zh-CN"/>
        </w:rPr>
        <w:t>was</w:t>
      </w:r>
      <w:proofErr w:type="gramEnd"/>
      <w:r>
        <w:rPr>
          <w:rFonts w:eastAsia="宋体" w:hint="eastAsia"/>
          <w:lang w:eastAsia="zh-CN"/>
        </w:rPr>
        <w:t xml:space="preserve"> agreed that </w:t>
      </w:r>
      <w:r w:rsidRPr="008E0D83">
        <w:rPr>
          <w:rFonts w:eastAsia="宋体"/>
          <w:lang w:eastAsia="zh-CN"/>
        </w:rPr>
        <w:t>CBG-based HARQ-ACK or TB-based HARQ-ACK can be configured to be part of the one-shot HARQ feedback for the CCs configured with CBG.</w:t>
      </w:r>
      <w:r>
        <w:rPr>
          <w:rFonts w:eastAsia="宋体" w:hint="eastAsia"/>
          <w:lang w:eastAsia="zh-CN"/>
        </w:rPr>
        <w:t xml:space="preserve"> During RAN1#101 e-Meeting it was agreed that </w:t>
      </w:r>
      <w:r w:rsidRPr="008E0D83">
        <w:rPr>
          <w:rFonts w:eastAsia="宋体"/>
          <w:lang w:eastAsia="zh-CN"/>
        </w:rPr>
        <w:t>UE is not expected to be configured simultaneously with Type-3 HARQ-ACK codebook, spatial bundling and CBG-based HARQ</w:t>
      </w:r>
      <w:r>
        <w:rPr>
          <w:rFonts w:eastAsia="宋体" w:hint="eastAsia"/>
          <w:lang w:eastAsia="zh-CN"/>
        </w:rPr>
        <w:t xml:space="preserve">. </w:t>
      </w:r>
    </w:p>
    <w:p w:rsidR="008768C1" w:rsidRDefault="008768C1" w:rsidP="00DE57EB">
      <w:pPr>
        <w:spacing w:beforeLines="50" w:afterLines="50"/>
        <w:jc w:val="both"/>
        <w:rPr>
          <w:rFonts w:eastAsia="宋体"/>
          <w:lang w:eastAsia="zh-CN"/>
        </w:rPr>
      </w:pPr>
      <w:r>
        <w:rPr>
          <w:rFonts w:eastAsia="宋体" w:hint="eastAsia"/>
          <w:lang w:eastAsia="zh-CN"/>
        </w:rPr>
        <w:t xml:space="preserve">In TS38.331 v16.1.0 </w:t>
      </w:r>
      <w:r w:rsidR="006A6459">
        <w:rPr>
          <w:rFonts w:eastAsia="宋体"/>
          <w:lang w:eastAsia="zh-CN"/>
        </w:rPr>
        <w:fldChar w:fldCharType="begin"/>
      </w:r>
      <w:r w:rsidR="008F3ACF">
        <w:rPr>
          <w:rFonts w:eastAsia="宋体"/>
          <w:lang w:eastAsia="zh-CN"/>
        </w:rPr>
        <w:instrText xml:space="preserve"> </w:instrText>
      </w:r>
      <w:r w:rsidR="008F3ACF">
        <w:rPr>
          <w:rFonts w:eastAsia="宋体" w:hint="eastAsia"/>
          <w:lang w:eastAsia="zh-CN"/>
        </w:rPr>
        <w:instrText>REF _Ref47705341 \n \h</w:instrText>
      </w:r>
      <w:r w:rsidR="008F3ACF">
        <w:rPr>
          <w:rFonts w:eastAsia="宋体"/>
          <w:lang w:eastAsia="zh-CN"/>
        </w:rPr>
        <w:instrText xml:space="preserve"> </w:instrText>
      </w:r>
      <w:r w:rsidR="006A6459">
        <w:rPr>
          <w:rFonts w:eastAsia="宋体"/>
          <w:lang w:eastAsia="zh-CN"/>
        </w:rPr>
      </w:r>
      <w:r w:rsidR="006A6459">
        <w:rPr>
          <w:rFonts w:eastAsia="宋体"/>
          <w:lang w:eastAsia="zh-CN"/>
        </w:rPr>
        <w:fldChar w:fldCharType="separate"/>
      </w:r>
      <w:r w:rsidR="008F3ACF">
        <w:rPr>
          <w:rFonts w:eastAsia="宋体"/>
          <w:lang w:eastAsia="zh-CN"/>
        </w:rPr>
        <w:t>[4]</w:t>
      </w:r>
      <w:r w:rsidR="006A6459">
        <w:rPr>
          <w:rFonts w:eastAsia="宋体"/>
          <w:lang w:eastAsia="zh-CN"/>
        </w:rPr>
        <w:fldChar w:fldCharType="end"/>
      </w:r>
      <w:r>
        <w:rPr>
          <w:rFonts w:eastAsia="宋体" w:hint="eastAsia"/>
          <w:lang w:eastAsia="zh-CN"/>
        </w:rPr>
        <w:t xml:space="preserve">, some related parameters are defined in </w:t>
      </w:r>
      <w:proofErr w:type="spellStart"/>
      <w:r w:rsidRPr="00917E0A">
        <w:rPr>
          <w:rFonts w:eastAsia="宋体"/>
          <w:i/>
          <w:lang w:eastAsia="zh-CN"/>
        </w:rPr>
        <w:t>PhysicalCellGroupConfig</w:t>
      </w:r>
      <w:proofErr w:type="spellEnd"/>
      <w:r>
        <w:rPr>
          <w:rFonts w:eastAsia="宋体" w:hint="eastAsia"/>
          <w:lang w:eastAsia="zh-CN"/>
        </w:rPr>
        <w:t xml:space="preserve"> as below.</w:t>
      </w:r>
    </w:p>
    <w:p w:rsidR="008768C1" w:rsidRDefault="008768C1" w:rsidP="008768C1">
      <w:pPr>
        <w:pStyle w:val="PL"/>
        <w:rPr>
          <w:rFonts w:eastAsiaTheme="minorEastAsia"/>
          <w:lang w:eastAsia="zh-CN"/>
        </w:rPr>
      </w:pPr>
      <w:r w:rsidRPr="00F537EB">
        <w:t>PhysicalCellGroupConfig ::=         SEQUENCE {</w:t>
      </w:r>
    </w:p>
    <w:p w:rsidR="008768C1" w:rsidRPr="00E621CD" w:rsidRDefault="008768C1" w:rsidP="008768C1">
      <w:pPr>
        <w:pStyle w:val="PL"/>
        <w:rPr>
          <w:color w:val="808080"/>
        </w:rPr>
      </w:pPr>
      <w:r w:rsidRPr="002A02A7">
        <w:t xml:space="preserve">    harq-ACK-SpatialBundlingPUCCH       </w:t>
      </w:r>
      <w:r>
        <w:rPr>
          <w:rFonts w:eastAsiaTheme="minorEastAsia" w:hint="eastAsia"/>
          <w:lang w:eastAsia="zh-CN"/>
        </w:rPr>
        <w:t xml:space="preserve">   </w:t>
      </w:r>
      <w:r w:rsidRPr="006208C9">
        <w:rPr>
          <w:color w:val="993366"/>
        </w:rPr>
        <w:t>ENUMERATED</w:t>
      </w:r>
      <w:r w:rsidRPr="002A02A7">
        <w:t xml:space="preserve"> {true}   </w:t>
      </w:r>
      <w:r>
        <w:t xml:space="preserve">         </w:t>
      </w:r>
      <w:r w:rsidRPr="006208C9">
        <w:rPr>
          <w:color w:val="993366"/>
        </w:rPr>
        <w:t>OPTIONAL</w:t>
      </w:r>
      <w:r w:rsidRPr="002A02A7">
        <w:t xml:space="preserve">,   </w:t>
      </w:r>
      <w:r w:rsidRPr="006208C9">
        <w:rPr>
          <w:color w:val="808080"/>
        </w:rPr>
        <w:t>-- Need S</w:t>
      </w:r>
    </w:p>
    <w:p w:rsidR="008768C1" w:rsidRPr="00AF1DB5" w:rsidRDefault="008768C1" w:rsidP="008768C1">
      <w:pPr>
        <w:pStyle w:val="PL"/>
        <w:rPr>
          <w:rFonts w:eastAsiaTheme="minorEastAsia"/>
          <w:color w:val="808080"/>
          <w:lang w:eastAsia="zh-CN"/>
        </w:rPr>
      </w:pPr>
      <w:r w:rsidRPr="002A02A7">
        <w:t xml:space="preserve">    harq-ACK-SpatialBundlingPUSCH       </w:t>
      </w:r>
      <w:r>
        <w:rPr>
          <w:rFonts w:eastAsiaTheme="minorEastAsia" w:hint="eastAsia"/>
          <w:lang w:eastAsia="zh-CN"/>
        </w:rPr>
        <w:t xml:space="preserve">   </w:t>
      </w:r>
      <w:r w:rsidRPr="006208C9">
        <w:rPr>
          <w:color w:val="993366"/>
        </w:rPr>
        <w:t>ENUMERATED</w:t>
      </w:r>
      <w:r w:rsidRPr="002A02A7">
        <w:t xml:space="preserve"> {true}   </w:t>
      </w:r>
      <w:r>
        <w:t xml:space="preserve">         </w:t>
      </w:r>
      <w:r w:rsidRPr="006208C9">
        <w:rPr>
          <w:color w:val="993366"/>
        </w:rPr>
        <w:t>OPTIONAL</w:t>
      </w:r>
      <w:r w:rsidRPr="002A02A7">
        <w:t xml:space="preserve">,   </w:t>
      </w:r>
      <w:r w:rsidRPr="006208C9">
        <w:rPr>
          <w:color w:val="808080"/>
        </w:rPr>
        <w:t>-- Need S</w:t>
      </w:r>
    </w:p>
    <w:p w:rsidR="008768C1" w:rsidRDefault="008768C1" w:rsidP="008768C1">
      <w:pPr>
        <w:pStyle w:val="PL"/>
        <w:rPr>
          <w:rFonts w:eastAsiaTheme="minorEastAsia"/>
          <w:lang w:eastAsia="zh-CN"/>
        </w:rPr>
      </w:pPr>
      <w:r>
        <w:rPr>
          <w:rFonts w:eastAsiaTheme="minorEastAsia" w:hint="eastAsia"/>
          <w:lang w:eastAsia="zh-CN"/>
        </w:rPr>
        <w:tab/>
      </w:r>
      <w:r>
        <w:rPr>
          <w:rFonts w:eastAsiaTheme="minorEastAsia"/>
          <w:lang w:eastAsia="zh-CN"/>
        </w:rPr>
        <w:t>…</w:t>
      </w:r>
    </w:p>
    <w:p w:rsidR="008768C1" w:rsidRPr="00AF1DB5" w:rsidRDefault="008768C1" w:rsidP="00876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Pr>
          <w:rFonts w:ascii="Courier New" w:eastAsiaTheme="minorEastAsia" w:hAnsi="Courier New" w:hint="eastAsia"/>
          <w:noProof/>
          <w:sz w:val="16"/>
          <w:szCs w:val="20"/>
          <w:lang w:val="en-GB" w:eastAsia="zh-CN"/>
        </w:rPr>
        <w:tab/>
      </w:r>
      <w:r w:rsidRPr="00AF1DB5">
        <w:rPr>
          <w:rFonts w:ascii="Courier New" w:hAnsi="Courier New"/>
          <w:noProof/>
          <w:sz w:val="16"/>
          <w:szCs w:val="20"/>
          <w:lang w:val="en-GB" w:eastAsia="en-GB"/>
        </w:rPr>
        <w:t xml:space="preserve">pdsch-HARQ-ACK-OneShotFeedback-r16     </w:t>
      </w:r>
      <w:r w:rsidRPr="00AF1DB5">
        <w:rPr>
          <w:rFonts w:ascii="Courier New" w:hAnsi="Courier New"/>
          <w:noProof/>
          <w:color w:val="993366"/>
          <w:sz w:val="16"/>
          <w:szCs w:val="20"/>
          <w:lang w:val="en-GB" w:eastAsia="en-GB"/>
        </w:rPr>
        <w:t>ENUMERATED</w:t>
      </w:r>
      <w:r w:rsidRPr="00AF1DB5">
        <w:rPr>
          <w:rFonts w:ascii="Courier New" w:hAnsi="Courier New"/>
          <w:noProof/>
          <w:sz w:val="16"/>
          <w:szCs w:val="20"/>
          <w:lang w:val="en-GB" w:eastAsia="en-GB"/>
        </w:rPr>
        <w:t xml:space="preserve"> {true}            </w:t>
      </w:r>
      <w:r w:rsidRPr="00AF1DB5">
        <w:rPr>
          <w:rFonts w:ascii="Courier New" w:hAnsi="Courier New"/>
          <w:noProof/>
          <w:color w:val="993366"/>
          <w:sz w:val="16"/>
          <w:szCs w:val="20"/>
          <w:lang w:val="en-GB" w:eastAsia="en-GB"/>
        </w:rPr>
        <w:t>OPTIONAL</w:t>
      </w:r>
      <w:r w:rsidRPr="00AF1DB5">
        <w:rPr>
          <w:rFonts w:ascii="Courier New" w:hAnsi="Courier New"/>
          <w:noProof/>
          <w:sz w:val="16"/>
          <w:szCs w:val="20"/>
          <w:lang w:val="en-GB" w:eastAsia="en-GB"/>
        </w:rPr>
        <w:t xml:space="preserve">,   </w:t>
      </w:r>
      <w:r w:rsidRPr="00AF1DB5">
        <w:rPr>
          <w:rFonts w:ascii="Courier New" w:hAnsi="Courier New"/>
          <w:noProof/>
          <w:color w:val="808080"/>
          <w:sz w:val="16"/>
          <w:szCs w:val="20"/>
          <w:lang w:val="en-GB" w:eastAsia="en-GB"/>
        </w:rPr>
        <w:t>-- Need R</w:t>
      </w:r>
    </w:p>
    <w:p w:rsidR="008768C1" w:rsidRDefault="008768C1" w:rsidP="008768C1">
      <w:pPr>
        <w:pStyle w:val="PL"/>
        <w:rPr>
          <w:rFonts w:eastAsiaTheme="minorEastAsia"/>
          <w:lang w:eastAsia="zh-CN"/>
        </w:rPr>
      </w:pPr>
      <w:r>
        <w:rPr>
          <w:rFonts w:eastAsiaTheme="minorEastAsia" w:hint="eastAsia"/>
          <w:lang w:eastAsia="zh-CN"/>
        </w:rPr>
        <w:tab/>
      </w:r>
      <w:r>
        <w:rPr>
          <w:rFonts w:eastAsiaTheme="minorEastAsia"/>
          <w:lang w:eastAsia="zh-CN"/>
        </w:rPr>
        <w:t>…</w:t>
      </w:r>
    </w:p>
    <w:p w:rsidR="008768C1" w:rsidRPr="00AF1DB5" w:rsidRDefault="008768C1" w:rsidP="008768C1">
      <w:pPr>
        <w:pStyle w:val="PL"/>
        <w:rPr>
          <w:rFonts w:eastAsiaTheme="minorEastAsia" w:cs="Courier New"/>
          <w:szCs w:val="16"/>
          <w:lang w:eastAsia="zh-CN"/>
        </w:rPr>
      </w:pPr>
      <w:r>
        <w:rPr>
          <w:rFonts w:eastAsiaTheme="minorEastAsia" w:cs="Courier New" w:hint="eastAsia"/>
          <w:noProof w:val="0"/>
          <w:szCs w:val="16"/>
          <w:lang w:eastAsia="zh-CN"/>
        </w:rPr>
        <w:tab/>
      </w:r>
      <w:r w:rsidRPr="00AF1DB5">
        <w:rPr>
          <w:rFonts w:cs="Courier New"/>
          <w:noProof w:val="0"/>
          <w:szCs w:val="16"/>
          <w:lang w:eastAsia="ja-JP"/>
        </w:rPr>
        <w:t>pdsch-HARQ-ACK-OneShotFeedbackCBG-</w:t>
      </w:r>
      <w:proofErr w:type="gramStart"/>
      <w:r w:rsidRPr="00AF1DB5">
        <w:rPr>
          <w:rFonts w:cs="Courier New"/>
          <w:noProof w:val="0"/>
          <w:szCs w:val="16"/>
          <w:lang w:eastAsia="ja-JP"/>
        </w:rPr>
        <w:t xml:space="preserve">r16  </w:t>
      </w:r>
      <w:r w:rsidRPr="00AF1DB5">
        <w:rPr>
          <w:rFonts w:cs="Courier New"/>
          <w:noProof w:val="0"/>
          <w:color w:val="993366"/>
          <w:szCs w:val="16"/>
          <w:lang w:eastAsia="ja-JP"/>
        </w:rPr>
        <w:t>ENUMERATED</w:t>
      </w:r>
      <w:proofErr w:type="gramEnd"/>
      <w:r w:rsidRPr="00AF1DB5">
        <w:rPr>
          <w:rFonts w:cs="Courier New"/>
          <w:noProof w:val="0"/>
          <w:szCs w:val="16"/>
          <w:lang w:eastAsia="ja-JP"/>
        </w:rPr>
        <w:t xml:space="preserve"> {true}     </w:t>
      </w:r>
      <w:r>
        <w:rPr>
          <w:rFonts w:cs="Courier New"/>
          <w:noProof w:val="0"/>
          <w:szCs w:val="16"/>
          <w:lang w:eastAsia="ja-JP"/>
        </w:rPr>
        <w:t xml:space="preserve">       </w:t>
      </w:r>
      <w:r w:rsidRPr="00AF1DB5">
        <w:rPr>
          <w:rFonts w:cs="Courier New"/>
          <w:noProof w:val="0"/>
          <w:color w:val="993366"/>
          <w:szCs w:val="16"/>
          <w:lang w:eastAsia="ja-JP"/>
        </w:rPr>
        <w:t>OPTIONAL</w:t>
      </w:r>
      <w:r w:rsidRPr="00AF1DB5">
        <w:rPr>
          <w:rFonts w:cs="Courier New"/>
          <w:noProof w:val="0"/>
          <w:szCs w:val="16"/>
          <w:lang w:eastAsia="ja-JP"/>
        </w:rPr>
        <w:t xml:space="preserve">,   </w:t>
      </w:r>
      <w:r w:rsidRPr="00AF1DB5">
        <w:rPr>
          <w:rFonts w:cs="Courier New"/>
          <w:noProof w:val="0"/>
          <w:color w:val="808080"/>
          <w:szCs w:val="16"/>
          <w:lang w:eastAsia="ja-JP"/>
        </w:rPr>
        <w:t>-- Need R</w:t>
      </w:r>
    </w:p>
    <w:p w:rsidR="008768C1" w:rsidRPr="00340224" w:rsidRDefault="008768C1" w:rsidP="008768C1">
      <w:pPr>
        <w:pStyle w:val="PL"/>
        <w:ind w:firstLine="420"/>
        <w:rPr>
          <w:rFonts w:eastAsiaTheme="minorEastAsia"/>
          <w:lang w:eastAsia="zh-CN"/>
        </w:rPr>
      </w:pPr>
      <w:r>
        <w:rPr>
          <w:rFonts w:eastAsiaTheme="minorEastAsia"/>
          <w:lang w:eastAsia="zh-CN"/>
        </w:rPr>
        <w:t>…</w:t>
      </w:r>
    </w:p>
    <w:p w:rsidR="008768C1" w:rsidRPr="00F537EB" w:rsidRDefault="008768C1" w:rsidP="008768C1">
      <w:pPr>
        <w:pStyle w:val="PL"/>
      </w:pPr>
      <w:r w:rsidRPr="00F537EB">
        <w:t>}</w:t>
      </w:r>
    </w:p>
    <w:p w:rsidR="008768C1" w:rsidRDefault="008768C1" w:rsidP="00DE57EB">
      <w:pPr>
        <w:spacing w:beforeLines="50" w:afterLines="50"/>
        <w:jc w:val="both"/>
        <w:rPr>
          <w:rFonts w:eastAsia="宋体"/>
          <w:lang w:eastAsia="zh-CN"/>
        </w:rPr>
      </w:pPr>
      <w:r>
        <w:rPr>
          <w:rFonts w:eastAsia="宋体" w:hint="eastAsia"/>
          <w:lang w:eastAsia="zh-CN"/>
        </w:rPr>
        <w:t xml:space="preserve">With respect to </w:t>
      </w:r>
      <w:r w:rsidRPr="008E0D83">
        <w:rPr>
          <w:rFonts w:eastAsia="宋体"/>
          <w:lang w:eastAsia="zh-CN"/>
        </w:rPr>
        <w:t>CBG-based HARQ</w:t>
      </w:r>
      <w:r>
        <w:rPr>
          <w:rFonts w:eastAsia="宋体" w:hint="eastAsia"/>
          <w:lang w:eastAsia="zh-CN"/>
        </w:rPr>
        <w:t xml:space="preserve"> referred by aforementioned agreement, there may be two kinds of understanding as following:</w:t>
      </w:r>
    </w:p>
    <w:p w:rsidR="008768C1" w:rsidRPr="008F3ACF" w:rsidRDefault="008768C1" w:rsidP="00DE57EB">
      <w:pPr>
        <w:pStyle w:val="af"/>
        <w:numPr>
          <w:ilvl w:val="0"/>
          <w:numId w:val="37"/>
        </w:numPr>
        <w:spacing w:beforeLines="50" w:afterLines="50"/>
        <w:ind w:firstLineChars="0"/>
        <w:rPr>
          <w:rFonts w:ascii="Times New Roman" w:hAnsi="Times New Roman"/>
          <w:sz w:val="20"/>
          <w:szCs w:val="20"/>
          <w:lang w:eastAsia="zh-CN"/>
        </w:rPr>
      </w:pPr>
      <w:r w:rsidRPr="008F3ACF">
        <w:rPr>
          <w:rFonts w:ascii="Times New Roman" w:hAnsi="Times New Roman"/>
          <w:b/>
          <w:sz w:val="20"/>
          <w:szCs w:val="20"/>
          <w:lang w:eastAsia="zh-CN"/>
        </w:rPr>
        <w:t>Option 1</w:t>
      </w:r>
      <w:r w:rsidRPr="008F3ACF">
        <w:rPr>
          <w:rFonts w:ascii="Times New Roman" w:hAnsi="Times New Roman"/>
          <w:sz w:val="20"/>
          <w:szCs w:val="20"/>
          <w:lang w:eastAsia="zh-CN"/>
        </w:rPr>
        <w:t xml:space="preserve">: For a configured CC the high layer parameter </w:t>
      </w:r>
      <w:proofErr w:type="spellStart"/>
      <w:r w:rsidRPr="007E5057">
        <w:rPr>
          <w:rFonts w:ascii="Times New Roman" w:hAnsi="Times New Roman"/>
          <w:i/>
          <w:sz w:val="20"/>
          <w:szCs w:val="20"/>
          <w:lang w:eastAsia="zh-CN"/>
        </w:rPr>
        <w:t>maxCodeBlockGroupsPerTransportBlock</w:t>
      </w:r>
      <w:proofErr w:type="spellEnd"/>
      <w:r w:rsidRPr="008F3ACF">
        <w:rPr>
          <w:rFonts w:ascii="Times New Roman" w:hAnsi="Times New Roman"/>
          <w:sz w:val="20"/>
          <w:szCs w:val="20"/>
          <w:lang w:eastAsia="zh-CN"/>
        </w:rPr>
        <w:t xml:space="preserve"> is provided. When high layer parameter </w:t>
      </w:r>
      <w:r w:rsidRPr="007E5057">
        <w:rPr>
          <w:rFonts w:ascii="Times New Roman" w:hAnsi="Times New Roman"/>
          <w:i/>
          <w:sz w:val="20"/>
          <w:szCs w:val="20"/>
          <w:lang w:eastAsia="zh-CN"/>
        </w:rPr>
        <w:t>pdsch-HARQ-ACK-OneShotFeedbackCBG-r16</w:t>
      </w:r>
      <w:r w:rsidRPr="008F3ACF">
        <w:rPr>
          <w:rFonts w:ascii="Times New Roman" w:hAnsi="Times New Roman"/>
          <w:sz w:val="20"/>
          <w:szCs w:val="20"/>
          <w:lang w:eastAsia="zh-CN"/>
        </w:rPr>
        <w:t xml:space="preserve"> is configured, UE shall report CBG-based HARQ-ACK, </w:t>
      </w:r>
      <w:r w:rsidR="007E5057">
        <w:rPr>
          <w:rFonts w:ascii="Times New Roman" w:hAnsi="Times New Roman" w:hint="eastAsia"/>
          <w:sz w:val="20"/>
          <w:szCs w:val="20"/>
          <w:lang w:eastAsia="zh-CN"/>
        </w:rPr>
        <w:t xml:space="preserve">and </w:t>
      </w:r>
      <w:r w:rsidRPr="008F3ACF">
        <w:rPr>
          <w:rFonts w:ascii="Times New Roman" w:hAnsi="Times New Roman"/>
          <w:sz w:val="20"/>
          <w:szCs w:val="20"/>
          <w:lang w:eastAsia="zh-CN"/>
        </w:rPr>
        <w:t>when not configured, TB-based HARQ-ACK shall be reported.</w:t>
      </w:r>
    </w:p>
    <w:p w:rsidR="008768C1" w:rsidRPr="008F3ACF" w:rsidRDefault="008768C1" w:rsidP="00DE57EB">
      <w:pPr>
        <w:pStyle w:val="af"/>
        <w:numPr>
          <w:ilvl w:val="0"/>
          <w:numId w:val="37"/>
        </w:numPr>
        <w:spacing w:beforeLines="50" w:afterLines="50"/>
        <w:ind w:firstLineChars="0"/>
        <w:rPr>
          <w:rFonts w:ascii="Times New Roman" w:hAnsi="Times New Roman"/>
          <w:sz w:val="20"/>
          <w:szCs w:val="20"/>
          <w:lang w:eastAsia="zh-CN"/>
        </w:rPr>
      </w:pPr>
      <w:r w:rsidRPr="008F3ACF">
        <w:rPr>
          <w:rFonts w:ascii="Times New Roman" w:hAnsi="Times New Roman"/>
          <w:b/>
          <w:sz w:val="20"/>
          <w:szCs w:val="20"/>
          <w:lang w:eastAsia="zh-CN"/>
        </w:rPr>
        <w:t>Option 2</w:t>
      </w:r>
      <w:r w:rsidRPr="008F3ACF">
        <w:rPr>
          <w:rFonts w:ascii="Times New Roman" w:hAnsi="Times New Roman"/>
          <w:sz w:val="20"/>
          <w:szCs w:val="20"/>
          <w:lang w:eastAsia="zh-CN"/>
        </w:rPr>
        <w:t xml:space="preserve">: For a configured CC the high layer parameter </w:t>
      </w:r>
      <w:proofErr w:type="spellStart"/>
      <w:r w:rsidRPr="007E5057">
        <w:rPr>
          <w:rFonts w:ascii="Times New Roman" w:hAnsi="Times New Roman"/>
          <w:i/>
          <w:sz w:val="20"/>
          <w:szCs w:val="20"/>
          <w:lang w:eastAsia="zh-CN"/>
        </w:rPr>
        <w:t>maxCodeBlockGroupsPerTransportBlock</w:t>
      </w:r>
      <w:proofErr w:type="spellEnd"/>
      <w:r w:rsidRPr="008F3ACF">
        <w:rPr>
          <w:rFonts w:ascii="Times New Roman" w:hAnsi="Times New Roman"/>
          <w:sz w:val="20"/>
          <w:szCs w:val="20"/>
          <w:lang w:eastAsia="zh-CN"/>
        </w:rPr>
        <w:t xml:space="preserve"> is provided, at the same time the high layer parameter </w:t>
      </w:r>
      <w:r w:rsidRPr="007E5057">
        <w:rPr>
          <w:rFonts w:ascii="Times New Roman" w:hAnsi="Times New Roman"/>
          <w:i/>
          <w:sz w:val="20"/>
          <w:szCs w:val="20"/>
          <w:lang w:eastAsia="zh-CN"/>
        </w:rPr>
        <w:t>pdsch-HARQ-ACK-OneShotFeedbackCBG-r16</w:t>
      </w:r>
      <w:r w:rsidRPr="008F3ACF">
        <w:rPr>
          <w:rFonts w:ascii="Times New Roman" w:hAnsi="Times New Roman"/>
          <w:sz w:val="20"/>
          <w:szCs w:val="20"/>
          <w:lang w:eastAsia="zh-CN"/>
        </w:rPr>
        <w:t xml:space="preserve"> is also provided for the PUCCH group to which the configured CC belongs. So UE shall report CBG-based HARQ-ACK for the configured CC.</w:t>
      </w:r>
    </w:p>
    <w:p w:rsidR="008768C1" w:rsidRDefault="008768C1" w:rsidP="00DE57EB">
      <w:pPr>
        <w:spacing w:beforeLines="50" w:afterLines="50"/>
        <w:jc w:val="both"/>
        <w:rPr>
          <w:rFonts w:eastAsia="宋体"/>
          <w:lang w:eastAsia="zh-CN"/>
        </w:rPr>
      </w:pPr>
      <w:r>
        <w:rPr>
          <w:rFonts w:eastAsia="宋体" w:hint="eastAsia"/>
          <w:lang w:eastAsia="zh-CN"/>
        </w:rPr>
        <w:t>F</w:t>
      </w:r>
      <w:r>
        <w:rPr>
          <w:rFonts w:eastAsia="宋体"/>
          <w:lang w:eastAsia="zh-CN"/>
        </w:rPr>
        <w:t>o</w:t>
      </w:r>
      <w:r>
        <w:rPr>
          <w:rFonts w:eastAsia="宋体" w:hint="eastAsia"/>
          <w:lang w:eastAsia="zh-CN"/>
        </w:rPr>
        <w:t xml:space="preserve">r NR Rel-15, </w:t>
      </w:r>
      <w:proofErr w:type="spellStart"/>
      <w:r w:rsidRPr="007E5057">
        <w:rPr>
          <w:rFonts w:eastAsia="宋体"/>
          <w:i/>
          <w:lang w:eastAsia="zh-CN"/>
        </w:rPr>
        <w:t>harq</w:t>
      </w:r>
      <w:proofErr w:type="spellEnd"/>
      <w:r w:rsidRPr="007E5057">
        <w:rPr>
          <w:rFonts w:eastAsia="宋体"/>
          <w:i/>
          <w:lang w:eastAsia="zh-CN"/>
        </w:rPr>
        <w:t>-ACK-</w:t>
      </w:r>
      <w:proofErr w:type="spellStart"/>
      <w:r w:rsidRPr="007E5057">
        <w:rPr>
          <w:rFonts w:eastAsia="宋体"/>
          <w:i/>
          <w:lang w:eastAsia="zh-CN"/>
        </w:rPr>
        <w:t>SpatialBundlingPUCCH</w:t>
      </w:r>
      <w:proofErr w:type="spellEnd"/>
      <w:r>
        <w:rPr>
          <w:rFonts w:eastAsia="宋体" w:hint="eastAsia"/>
          <w:lang w:eastAsia="zh-CN"/>
        </w:rPr>
        <w:t xml:space="preserve"> or </w:t>
      </w:r>
      <w:proofErr w:type="spellStart"/>
      <w:r w:rsidRPr="007E5057">
        <w:rPr>
          <w:rFonts w:eastAsia="宋体"/>
          <w:i/>
          <w:lang w:eastAsia="zh-CN"/>
        </w:rPr>
        <w:t>harq</w:t>
      </w:r>
      <w:proofErr w:type="spellEnd"/>
      <w:r w:rsidRPr="007E5057">
        <w:rPr>
          <w:rFonts w:eastAsia="宋体"/>
          <w:i/>
          <w:lang w:eastAsia="zh-CN"/>
        </w:rPr>
        <w:t>-ACK-</w:t>
      </w:r>
      <w:proofErr w:type="spellStart"/>
      <w:r w:rsidRPr="007E5057">
        <w:rPr>
          <w:rFonts w:eastAsia="宋体"/>
          <w:i/>
          <w:lang w:eastAsia="zh-CN"/>
        </w:rPr>
        <w:t>SpatialBundlingPUSCH</w:t>
      </w:r>
      <w:proofErr w:type="spellEnd"/>
      <w:r>
        <w:rPr>
          <w:rFonts w:eastAsia="宋体" w:hint="eastAsia"/>
          <w:lang w:eastAsia="zh-CN"/>
        </w:rPr>
        <w:t xml:space="preserve"> is ignored when constructing a semi-static HARQ-ACK codebook for a serving cell provided with </w:t>
      </w:r>
      <w:proofErr w:type="spellStart"/>
      <w:r w:rsidRPr="007E5057">
        <w:rPr>
          <w:rFonts w:eastAsia="宋体"/>
          <w:i/>
          <w:lang w:eastAsia="zh-CN"/>
        </w:rPr>
        <w:t>maxCodeBlockGroupsPerTransportBlock</w:t>
      </w:r>
      <w:proofErr w:type="spellEnd"/>
      <w:r>
        <w:rPr>
          <w:rFonts w:eastAsia="宋体" w:hint="eastAsia"/>
          <w:lang w:eastAsia="zh-CN"/>
        </w:rPr>
        <w:t xml:space="preserve">, or when constructing </w:t>
      </w:r>
      <w:r w:rsidRPr="00B916EC">
        <w:t>the second HARQ-ACK sub-codebook</w:t>
      </w:r>
      <w:r>
        <w:rPr>
          <w:rFonts w:eastAsiaTheme="minorEastAsia" w:hint="eastAsia"/>
          <w:lang w:eastAsia="zh-CN"/>
        </w:rPr>
        <w:t xml:space="preserve"> consisting of CBG-based HARQ-ACK for a dynamic HARQ-ACK codebook.</w:t>
      </w:r>
      <w:r>
        <w:rPr>
          <w:rFonts w:eastAsia="宋体" w:hint="eastAsia"/>
          <w:lang w:eastAsia="zh-CN"/>
        </w:rPr>
        <w:t xml:space="preserve"> From our view, UE </w:t>
      </w:r>
      <w:r>
        <w:rPr>
          <w:rFonts w:eastAsia="宋体"/>
          <w:lang w:eastAsia="zh-CN"/>
        </w:rPr>
        <w:t>behavior</w:t>
      </w:r>
      <w:r>
        <w:rPr>
          <w:rFonts w:eastAsia="宋体" w:hint="eastAsia"/>
          <w:lang w:eastAsia="zh-CN"/>
        </w:rPr>
        <w:t xml:space="preserve"> for reporting one-shot HARQ-ACK codebook should be consistent with that for Rel-15 HARQ-ACK codebooks as much as possible, and the option 2, in conjunction with other related agreements, is more aligned with Rel-15 UE behavior, i.e. when UE </w:t>
      </w:r>
      <w:r w:rsidR="007E5057">
        <w:rPr>
          <w:rFonts w:eastAsia="宋体" w:hint="eastAsia"/>
          <w:lang w:eastAsia="zh-CN"/>
        </w:rPr>
        <w:t xml:space="preserve">actually </w:t>
      </w:r>
      <w:r>
        <w:rPr>
          <w:rFonts w:eastAsia="宋体" w:hint="eastAsia"/>
          <w:lang w:eastAsia="zh-CN"/>
        </w:rPr>
        <w:t>reports CBG-based HARQ-ACK for a configured CC, the spatial bundling configuration is ignored.</w:t>
      </w:r>
    </w:p>
    <w:p w:rsidR="008768C1" w:rsidRDefault="008768C1" w:rsidP="00DE57EB">
      <w:pPr>
        <w:spacing w:beforeLines="100" w:afterLines="100"/>
        <w:jc w:val="both"/>
        <w:rPr>
          <w:rFonts w:eastAsiaTheme="minorEastAsia"/>
          <w:b/>
          <w:i/>
          <w:lang w:eastAsia="zh-CN"/>
        </w:rPr>
      </w:pPr>
      <w:r w:rsidRPr="00154646">
        <w:rPr>
          <w:b/>
          <w:i/>
          <w:lang w:eastAsia="zh-CN"/>
        </w:rPr>
        <w:t xml:space="preserve">Proposal </w:t>
      </w:r>
      <w:r w:rsidR="006A6459" w:rsidRPr="00154646">
        <w:rPr>
          <w:b/>
          <w:i/>
          <w:lang w:eastAsia="zh-CN"/>
        </w:rPr>
        <w:fldChar w:fldCharType="begin"/>
      </w:r>
      <w:r w:rsidRPr="00154646">
        <w:rPr>
          <w:b/>
          <w:i/>
          <w:lang w:eastAsia="zh-CN"/>
        </w:rPr>
        <w:instrText xml:space="preserve"> SEQ Proposal \* ARABIC </w:instrText>
      </w:r>
      <w:r w:rsidR="006A6459" w:rsidRPr="00154646">
        <w:rPr>
          <w:b/>
          <w:i/>
          <w:lang w:eastAsia="zh-CN"/>
        </w:rPr>
        <w:fldChar w:fldCharType="separate"/>
      </w:r>
      <w:r w:rsidR="007E5057">
        <w:rPr>
          <w:b/>
          <w:i/>
          <w:noProof/>
          <w:lang w:eastAsia="zh-CN"/>
        </w:rPr>
        <w:t>2</w:t>
      </w:r>
      <w:r w:rsidR="006A6459" w:rsidRPr="00154646">
        <w:rPr>
          <w:b/>
          <w:i/>
          <w:lang w:eastAsia="zh-CN"/>
        </w:rPr>
        <w:fldChar w:fldCharType="end"/>
      </w:r>
      <w:r w:rsidRPr="00154646">
        <w:rPr>
          <w:rFonts w:hint="eastAsia"/>
          <w:b/>
          <w:i/>
          <w:lang w:eastAsia="zh-CN"/>
        </w:rPr>
        <w:t>:</w:t>
      </w:r>
      <w:r>
        <w:rPr>
          <w:rFonts w:eastAsiaTheme="minorEastAsia" w:hint="eastAsia"/>
          <w:b/>
          <w:i/>
          <w:lang w:eastAsia="zh-CN"/>
        </w:rPr>
        <w:t xml:space="preserve"> For Type-3 codebook, when </w:t>
      </w:r>
      <w:r w:rsidRPr="00E34D4F">
        <w:rPr>
          <w:rFonts w:eastAsiaTheme="minorEastAsia"/>
          <w:b/>
          <w:i/>
          <w:lang w:eastAsia="zh-CN"/>
        </w:rPr>
        <w:t>pdsch-HARQ-ACK-OneShotFeedbackCBG-r16</w:t>
      </w:r>
      <w:r>
        <w:rPr>
          <w:rFonts w:eastAsiaTheme="minorEastAsia" w:hint="eastAsia"/>
          <w:b/>
          <w:i/>
          <w:lang w:eastAsia="zh-CN"/>
        </w:rPr>
        <w:t xml:space="preserve"> is provided for a PUCCH group, and </w:t>
      </w:r>
      <w:proofErr w:type="spellStart"/>
      <w:r w:rsidRPr="00E34D4F">
        <w:rPr>
          <w:rFonts w:eastAsiaTheme="minorEastAsia"/>
          <w:b/>
          <w:i/>
          <w:lang w:eastAsia="zh-CN"/>
        </w:rPr>
        <w:t>maxCodeBlockGroupsPerTransportBlock</w:t>
      </w:r>
      <w:proofErr w:type="spellEnd"/>
      <w:r w:rsidRPr="00E34D4F">
        <w:rPr>
          <w:rFonts w:eastAsiaTheme="minorEastAsia" w:hint="eastAsia"/>
          <w:b/>
          <w:i/>
          <w:lang w:eastAsia="zh-CN"/>
        </w:rPr>
        <w:t xml:space="preserve"> </w:t>
      </w:r>
      <w:r>
        <w:rPr>
          <w:rFonts w:eastAsiaTheme="minorEastAsia" w:hint="eastAsia"/>
          <w:b/>
          <w:i/>
          <w:lang w:eastAsia="zh-CN"/>
        </w:rPr>
        <w:t>is provided for a serving cell belonging to the PUCCH group, UE ignores spatial bundling</w:t>
      </w:r>
      <w:r w:rsidRPr="00C20EA0">
        <w:rPr>
          <w:rFonts w:eastAsiaTheme="minorEastAsia"/>
          <w:b/>
          <w:i/>
          <w:lang w:eastAsia="zh-CN"/>
        </w:rPr>
        <w:t xml:space="preserve"> related configuration</w:t>
      </w:r>
      <w:r>
        <w:rPr>
          <w:rFonts w:eastAsiaTheme="minorEastAsia" w:hint="eastAsia"/>
          <w:b/>
          <w:i/>
          <w:lang w:eastAsia="zh-CN"/>
        </w:rPr>
        <w:t xml:space="preserve">, and reports CBG-based HARQ-ACK for each </w:t>
      </w:r>
      <w:r>
        <w:rPr>
          <w:rFonts w:eastAsiaTheme="minorEastAsia"/>
          <w:b/>
          <w:i/>
          <w:lang w:eastAsia="zh-CN"/>
        </w:rPr>
        <w:t>configur</w:t>
      </w:r>
      <w:r>
        <w:rPr>
          <w:rFonts w:eastAsiaTheme="minorEastAsia" w:hint="eastAsia"/>
          <w:b/>
          <w:i/>
          <w:lang w:eastAsia="zh-CN"/>
        </w:rPr>
        <w:t>ed downlink codeword for the serving cell</w:t>
      </w:r>
      <w:r w:rsidRPr="00C20EA0">
        <w:rPr>
          <w:rFonts w:eastAsiaTheme="minorEastAsia"/>
          <w:b/>
          <w:i/>
          <w:lang w:eastAsia="zh-CN"/>
        </w:rPr>
        <w:t>.</w:t>
      </w:r>
    </w:p>
    <w:p w:rsidR="008768C1" w:rsidRDefault="008768C1" w:rsidP="00DE57EB">
      <w:pPr>
        <w:spacing w:beforeLines="50" w:afterLines="50"/>
        <w:jc w:val="both"/>
        <w:rPr>
          <w:rFonts w:eastAsia="宋体"/>
          <w:lang w:eastAsia="zh-CN"/>
        </w:rPr>
      </w:pPr>
      <w:r>
        <w:rPr>
          <w:rFonts w:eastAsia="宋体" w:hint="eastAsia"/>
          <w:lang w:eastAsia="zh-CN"/>
        </w:rPr>
        <w:t xml:space="preserve">Accordingly, we propose to adopt the following TP1 for TS38.213 v16.2.0 </w:t>
      </w:r>
      <w:r w:rsidR="006A6459">
        <w:rPr>
          <w:rFonts w:eastAsia="宋体"/>
          <w:lang w:eastAsia="zh-CN"/>
        </w:rPr>
        <w:fldChar w:fldCharType="begin"/>
      </w:r>
      <w:r>
        <w:rPr>
          <w:rFonts w:eastAsia="宋体"/>
          <w:lang w:eastAsia="zh-CN"/>
        </w:rPr>
        <w:instrText xml:space="preserve"> </w:instrText>
      </w:r>
      <w:r>
        <w:rPr>
          <w:rFonts w:eastAsia="宋体" w:hint="eastAsia"/>
          <w:lang w:eastAsia="zh-CN"/>
        </w:rPr>
        <w:instrText>REF _Ref32338940 \n \h</w:instrText>
      </w:r>
      <w:r>
        <w:rPr>
          <w:rFonts w:eastAsia="宋体"/>
          <w:lang w:eastAsia="zh-CN"/>
        </w:rPr>
        <w:instrText xml:space="preserve"> </w:instrText>
      </w:r>
      <w:r w:rsidR="006A6459">
        <w:rPr>
          <w:rFonts w:eastAsia="宋体"/>
          <w:lang w:eastAsia="zh-CN"/>
        </w:rPr>
      </w:r>
      <w:r w:rsidR="006A6459">
        <w:rPr>
          <w:rFonts w:eastAsia="宋体"/>
          <w:lang w:eastAsia="zh-CN"/>
        </w:rPr>
        <w:fldChar w:fldCharType="separate"/>
      </w:r>
      <w:r w:rsidR="007E5057">
        <w:rPr>
          <w:rFonts w:eastAsia="宋体"/>
          <w:lang w:eastAsia="zh-CN"/>
        </w:rPr>
        <w:t>[2]</w:t>
      </w:r>
      <w:r w:rsidR="006A6459">
        <w:rPr>
          <w:rFonts w:eastAsia="宋体"/>
          <w:lang w:eastAsia="zh-CN"/>
        </w:rPr>
        <w:fldChar w:fldCharType="end"/>
      </w:r>
      <w:r>
        <w:rPr>
          <w:rFonts w:eastAsia="宋体" w:hint="eastAsia"/>
          <w:lang w:eastAsia="zh-CN"/>
        </w:rPr>
        <w:t>.</w:t>
      </w:r>
    </w:p>
    <w:p w:rsidR="008768C1" w:rsidRPr="004756DB" w:rsidRDefault="008768C1" w:rsidP="008768C1">
      <w:pPr>
        <w:rPr>
          <w:rFonts w:eastAsiaTheme="minorEastAsia"/>
          <w:lang w:eastAsia="zh-CN"/>
        </w:rPr>
      </w:pPr>
      <w:r w:rsidRPr="0018234B">
        <w:rPr>
          <w:rFonts w:hint="eastAsia"/>
          <w:highlight w:val="yellow"/>
        </w:rPr>
        <w:lastRenderedPageBreak/>
        <w:t>--------------------------------</w:t>
      </w:r>
      <w:r w:rsidRPr="0018234B">
        <w:rPr>
          <w:rFonts w:eastAsia="宋体" w:hint="eastAsia"/>
          <w:highlight w:val="yellow"/>
          <w:lang w:eastAsia="zh-CN"/>
        </w:rPr>
        <w:t>------</w:t>
      </w:r>
      <w:r w:rsidRPr="0018234B">
        <w:rPr>
          <w:rFonts w:hint="eastAsia"/>
          <w:highlight w:val="yellow"/>
        </w:rPr>
        <w:t>-----------------Start text proposal</w:t>
      </w:r>
      <w:r>
        <w:rPr>
          <w:rFonts w:eastAsiaTheme="minorEastAsia" w:hint="eastAsia"/>
          <w:highlight w:val="yellow"/>
          <w:lang w:eastAsia="zh-CN"/>
        </w:rPr>
        <w:t xml:space="preserve"> 1</w:t>
      </w:r>
      <w:r w:rsidRPr="0018234B">
        <w:rPr>
          <w:rFonts w:hint="eastAsia"/>
          <w:highlight w:val="yellow"/>
        </w:rPr>
        <w:t>------------------------</w:t>
      </w:r>
      <w:r w:rsidRPr="0018234B">
        <w:rPr>
          <w:rFonts w:eastAsia="宋体" w:hint="eastAsia"/>
          <w:highlight w:val="yellow"/>
          <w:lang w:eastAsia="zh-CN"/>
        </w:rPr>
        <w:t>-----</w:t>
      </w:r>
      <w:r>
        <w:rPr>
          <w:rFonts w:hint="eastAsia"/>
          <w:highlight w:val="yellow"/>
        </w:rPr>
        <w:t>---------------------------</w:t>
      </w:r>
    </w:p>
    <w:p w:rsidR="008768C1" w:rsidRPr="00C02814" w:rsidRDefault="008768C1" w:rsidP="008768C1">
      <w:pPr>
        <w:overflowPunct w:val="0"/>
        <w:autoSpaceDE w:val="0"/>
        <w:autoSpaceDN w:val="0"/>
        <w:adjustRightInd w:val="0"/>
        <w:spacing w:after="180"/>
        <w:textAlignment w:val="baseline"/>
        <w:rPr>
          <w:rFonts w:ascii="Arial" w:hAnsi="Arial" w:cs="Arial"/>
          <w:sz w:val="28"/>
          <w:szCs w:val="28"/>
          <w:lang w:val="en-GB" w:eastAsia="en-GB"/>
        </w:rPr>
      </w:pPr>
      <w:r w:rsidRPr="00C02814">
        <w:rPr>
          <w:rFonts w:ascii="Arial" w:hAnsi="Arial" w:cs="Arial"/>
          <w:sz w:val="28"/>
          <w:szCs w:val="28"/>
          <w:lang w:val="en-GB" w:eastAsia="en-GB"/>
        </w:rPr>
        <w:t>9.1.4</w:t>
      </w:r>
      <w:r w:rsidRPr="00C02814">
        <w:rPr>
          <w:rFonts w:ascii="Arial" w:hAnsi="Arial" w:cs="Arial"/>
          <w:sz w:val="28"/>
          <w:szCs w:val="28"/>
          <w:lang w:val="en-GB" w:eastAsia="en-GB"/>
        </w:rPr>
        <w:tab/>
        <w:t xml:space="preserve">Type-3 HARQ-ACK codebook determination </w:t>
      </w:r>
    </w:p>
    <w:p w:rsidR="008768C1" w:rsidRPr="00990A42" w:rsidRDefault="008768C1" w:rsidP="008768C1">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rsidR="008768C1" w:rsidRDefault="008768C1" w:rsidP="008768C1">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serving cells</w:t>
      </w:r>
    </w:p>
    <w:p w:rsidR="008768C1" w:rsidRPr="006D5852" w:rsidRDefault="008768C1" w:rsidP="008768C1">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proofErr w:type="spellStart"/>
      <w:r w:rsidRPr="006D5852">
        <w:rPr>
          <w:i/>
          <w:lang w:eastAsia="ja-JP"/>
        </w:rPr>
        <w:t>nrofHARQ-ProcessesForPDSCH</w:t>
      </w:r>
      <w:proofErr w:type="spellEnd"/>
      <w:r w:rsidRPr="006D5852">
        <w:rPr>
          <w:i/>
          <w:lang w:eastAsia="ja-JP"/>
        </w:rPr>
        <w:t xml:space="preserve"> </w:t>
      </w:r>
      <w:r w:rsidRPr="006D5852">
        <w:rPr>
          <w:lang w:eastAsia="ja-JP"/>
        </w:rPr>
        <w:t xml:space="preserve">for </w:t>
      </w:r>
      <w:r w:rsidRPr="006D5852">
        <w:t xml:space="preserve">serving </w:t>
      </w:r>
      <w:proofErr w:type="gramStart"/>
      <w:r w:rsidRPr="006D5852">
        <w:t xml:space="preserve">cell </w:t>
      </w:r>
      <m:oMath>
        <w:proofErr w:type="gramEnd"/>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rsidR="008768C1" w:rsidRDefault="008768C1" w:rsidP="008768C1">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t xml:space="preserve">value of </w:t>
      </w:r>
      <w:proofErr w:type="spellStart"/>
      <w:r w:rsidRPr="00435CFD">
        <w:rPr>
          <w:i/>
        </w:rPr>
        <w:t>maxNrofCodeWordsScheduledByDCI</w:t>
      </w:r>
      <w:proofErr w:type="spellEnd"/>
      <w:r>
        <w:t xml:space="preserve"> for</w:t>
      </w:r>
      <w:r w:rsidRPr="00AE44D6">
        <w:t xml:space="preserve"> </w:t>
      </w:r>
      <w:r>
        <w:t xml:space="preserve">serving cell </w:t>
      </w:r>
      <m:oMath>
        <m:r>
          <w:rPr>
            <w:rFonts w:ascii="Cambria Math" w:hAnsi="Cambria Math"/>
          </w:rPr>
          <m:t>c</m:t>
        </m:r>
      </m:oMath>
      <w:r>
        <w:t xml:space="preserve"> if </w:t>
      </w:r>
      <w:proofErr w:type="spellStart"/>
      <w:r>
        <w:rPr>
          <w:rFonts w:eastAsia="Malgun Gothic"/>
          <w:i/>
        </w:rPr>
        <w:t>harq</w:t>
      </w:r>
      <w:proofErr w:type="spellEnd"/>
      <w:r>
        <w:rPr>
          <w:rFonts w:eastAsia="Malgun Gothic"/>
          <w:i/>
        </w:rPr>
        <w:t>-ACK-</w:t>
      </w:r>
      <w:proofErr w:type="spellStart"/>
      <w:r>
        <w:rPr>
          <w:rFonts w:eastAsia="Malgun Gothic"/>
          <w:i/>
        </w:rPr>
        <w:t>SpatialBundlingPUCCH</w:t>
      </w:r>
      <w:proofErr w:type="spellEnd"/>
      <w:r>
        <w:rPr>
          <w:lang w:eastAsia="zh-CN"/>
        </w:rPr>
        <w:t xml:space="preserve"> is provided </w:t>
      </w:r>
      <w:proofErr w:type="gramStart"/>
      <w:r>
        <w:rPr>
          <w:lang w:eastAsia="zh-CN"/>
        </w:rPr>
        <w:t xml:space="preserve">and </w:t>
      </w:r>
      <m:oMath>
        <w:proofErr w:type="gramEnd"/>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 xml:space="preserve">is not provided, or if </w:t>
      </w:r>
      <w:proofErr w:type="spellStart"/>
      <w:r w:rsidRPr="00090D13">
        <w:rPr>
          <w:i/>
        </w:rPr>
        <w:t>maxCodeBlockGroupsPerTransportBlock</w:t>
      </w:r>
      <w:proofErr w:type="spellEnd"/>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Pr>
          <w:rFonts w:eastAsiaTheme="minorEastAsia" w:hint="eastAsia"/>
          <w:lang w:eastAsia="zh-CN"/>
        </w:rPr>
        <w:t xml:space="preserve"> </w:t>
      </w:r>
      <w:r w:rsidRPr="00C02814">
        <w:rPr>
          <w:rFonts w:eastAsiaTheme="minorEastAsia" w:hint="eastAsia"/>
          <w:color w:val="0000FF"/>
          <w:lang w:eastAsia="zh-CN"/>
        </w:rPr>
        <w:t xml:space="preserve">and </w:t>
      </w:r>
      <w:r w:rsidRPr="00C02814">
        <w:rPr>
          <w:i/>
          <w:color w:val="0000FF"/>
          <w:lang w:eastAsia="zh-CN"/>
        </w:rPr>
        <w:t>pdsch-HARQ-ACK-OneShotFeedbackCBG-r16</w:t>
      </w:r>
      <w:r>
        <w:rPr>
          <w:rFonts w:eastAsiaTheme="minorEastAsia" w:hint="eastAsia"/>
          <w:color w:val="0000FF"/>
          <w:lang w:eastAsia="zh-CN"/>
        </w:rPr>
        <w:t xml:space="preserve"> is provided</w:t>
      </w:r>
      <w:r>
        <w:rPr>
          <w:rFonts w:eastAsiaTheme="minorEastAsia" w:hint="eastAsia"/>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rsidR="008768C1" w:rsidRPr="006474A8" w:rsidRDefault="008768C1" w:rsidP="008768C1">
      <w:pPr>
        <w:rPr>
          <w:rFonts w:eastAsia="MS Mincho"/>
          <w:sz w:val="24"/>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proofErr w:type="spellStart"/>
      <w:r w:rsidRPr="00AC3A22">
        <w:rPr>
          <w:i/>
        </w:rPr>
        <w:t>maxCodeBlockGroupsPerTransportBlock</w:t>
      </w:r>
      <w:proofErr w:type="spellEnd"/>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r>
        <w:rPr>
          <w:rFonts w:eastAsia="DengXian"/>
          <w:i/>
          <w:lang w:eastAsia="zh-CN"/>
        </w:rPr>
        <w:t>pdsch-HARQ-ACK-OneShotFeedbackCBG-r16</w:t>
      </w:r>
      <w:r>
        <w:rPr>
          <w:rFonts w:eastAsia="DengXian"/>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rsidR="008768C1" w:rsidRPr="001A46C9" w:rsidRDefault="008768C1" w:rsidP="008768C1">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pdsch-HARQ-ACK-OneShotFeedbackNDI-r16</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rsidR="008768C1" w:rsidRPr="004756DB" w:rsidRDefault="008768C1" w:rsidP="008768C1">
      <w:pPr>
        <w:rPr>
          <w:rFonts w:eastAsiaTheme="minorEastAsia"/>
          <w:highlight w:val="yellow"/>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r>
        <w:rPr>
          <w:rFonts w:eastAsiaTheme="minorEastAsia" w:hint="eastAsia"/>
          <w:highlight w:val="yellow"/>
          <w:lang w:eastAsia="zh-CN"/>
        </w:rPr>
        <w:t xml:space="preserve"> 1</w:t>
      </w:r>
      <w:r w:rsidRPr="00A301B3">
        <w:rPr>
          <w:rFonts w:hint="eastAsia"/>
          <w:highlight w:val="yellow"/>
        </w:rPr>
        <w:t>-----------------------</w:t>
      </w:r>
      <w:r w:rsidRPr="00950BA0">
        <w:rPr>
          <w:rFonts w:eastAsia="宋体" w:hint="eastAsia"/>
          <w:highlight w:val="yellow"/>
          <w:lang w:eastAsia="zh-CN"/>
        </w:rPr>
        <w:t>-----</w:t>
      </w:r>
      <w:r>
        <w:rPr>
          <w:rFonts w:hint="eastAsia"/>
          <w:highlight w:val="yellow"/>
        </w:rPr>
        <w:t>----------------------------</w:t>
      </w:r>
    </w:p>
    <w:p w:rsidR="006A6459" w:rsidRDefault="008768C1" w:rsidP="00DE57EB">
      <w:pPr>
        <w:spacing w:beforeLines="100" w:afterLines="100"/>
        <w:jc w:val="both"/>
        <w:rPr>
          <w:rFonts w:eastAsiaTheme="minorEastAsia"/>
          <w:i/>
          <w:lang w:eastAsia="zh-CN"/>
        </w:rPr>
      </w:pPr>
      <w:r w:rsidRPr="00154646">
        <w:rPr>
          <w:b/>
          <w:i/>
          <w:lang w:eastAsia="zh-CN"/>
        </w:rPr>
        <w:t xml:space="preserve">Proposal </w:t>
      </w:r>
      <w:r w:rsidR="006A6459" w:rsidRPr="00154646">
        <w:rPr>
          <w:b/>
          <w:i/>
          <w:lang w:eastAsia="zh-CN"/>
        </w:rPr>
        <w:fldChar w:fldCharType="begin"/>
      </w:r>
      <w:r w:rsidRPr="00154646">
        <w:rPr>
          <w:b/>
          <w:i/>
          <w:lang w:eastAsia="zh-CN"/>
        </w:rPr>
        <w:instrText xml:space="preserve"> SEQ Proposal \* ARABIC </w:instrText>
      </w:r>
      <w:r w:rsidR="006A6459" w:rsidRPr="00154646">
        <w:rPr>
          <w:b/>
          <w:i/>
          <w:lang w:eastAsia="zh-CN"/>
        </w:rPr>
        <w:fldChar w:fldCharType="separate"/>
      </w:r>
      <w:r w:rsidR="007E5057">
        <w:rPr>
          <w:b/>
          <w:i/>
          <w:noProof/>
          <w:lang w:eastAsia="zh-CN"/>
        </w:rPr>
        <w:t>3</w:t>
      </w:r>
      <w:r w:rsidR="006A6459" w:rsidRPr="00154646">
        <w:rPr>
          <w:b/>
          <w:i/>
          <w:lang w:eastAsia="zh-CN"/>
        </w:rPr>
        <w:fldChar w:fldCharType="end"/>
      </w:r>
      <w:r w:rsidRPr="00154646">
        <w:rPr>
          <w:rFonts w:hint="eastAsia"/>
          <w:b/>
          <w:i/>
          <w:lang w:eastAsia="zh-CN"/>
        </w:rPr>
        <w:t>:</w:t>
      </w:r>
      <w:r>
        <w:rPr>
          <w:rFonts w:eastAsiaTheme="minorEastAsia" w:hint="eastAsia"/>
          <w:b/>
          <w:i/>
          <w:lang w:eastAsia="zh-CN"/>
        </w:rPr>
        <w:t xml:space="preserve"> Adopt the TP1 for</w:t>
      </w:r>
      <w:r w:rsidRPr="00C02814">
        <w:rPr>
          <w:rFonts w:eastAsiaTheme="minorEastAsia"/>
          <w:b/>
          <w:i/>
          <w:lang w:eastAsia="zh-CN"/>
        </w:rPr>
        <w:t xml:space="preserve"> </w:t>
      </w:r>
      <w:r w:rsidRPr="00C02814">
        <w:rPr>
          <w:rFonts w:eastAsiaTheme="minorEastAsia" w:hint="eastAsia"/>
          <w:b/>
          <w:i/>
          <w:lang w:eastAsia="zh-CN"/>
        </w:rPr>
        <w:t xml:space="preserve">Rel-16 </w:t>
      </w:r>
      <w:proofErr w:type="gramStart"/>
      <w:r w:rsidRPr="00C02814">
        <w:rPr>
          <w:rFonts w:eastAsiaTheme="minorEastAsia"/>
          <w:b/>
          <w:i/>
          <w:lang w:eastAsia="zh-CN"/>
        </w:rPr>
        <w:t>TS38.213</w:t>
      </w:r>
      <w:r>
        <w:rPr>
          <w:rFonts w:eastAsiaTheme="minorEastAsia" w:hint="eastAsia"/>
          <w:b/>
          <w:i/>
          <w:lang w:eastAsia="zh-CN"/>
        </w:rPr>
        <w:t xml:space="preserve"> </w:t>
      </w:r>
      <w:r w:rsidRPr="00C20EA0">
        <w:rPr>
          <w:rFonts w:eastAsiaTheme="minorEastAsia"/>
          <w:b/>
          <w:i/>
          <w:lang w:eastAsia="zh-CN"/>
        </w:rPr>
        <w:t>.</w:t>
      </w:r>
      <w:proofErr w:type="gramEnd"/>
    </w:p>
    <w:p w:rsidR="00F43E73" w:rsidRDefault="00755516" w:rsidP="00DE57EB">
      <w:pPr>
        <w:pStyle w:val="af"/>
        <w:numPr>
          <w:ilvl w:val="0"/>
          <w:numId w:val="10"/>
        </w:numPr>
        <w:spacing w:beforeLines="100" w:afterLines="50"/>
        <w:ind w:left="284" w:firstLineChars="0" w:hanging="284"/>
        <w:rPr>
          <w:b/>
          <w:bCs/>
          <w:u w:val="single"/>
          <w:lang w:eastAsia="zh-CN"/>
        </w:rPr>
      </w:pPr>
      <w:r>
        <w:rPr>
          <w:rFonts w:hint="eastAsia"/>
          <w:b/>
          <w:bCs/>
          <w:u w:val="single"/>
          <w:lang w:eastAsia="zh-CN"/>
        </w:rPr>
        <w:t>Insufficient processing time for reporting Type-3 codebook with</w:t>
      </w:r>
      <w:r w:rsidR="00C90249">
        <w:rPr>
          <w:rFonts w:hint="eastAsia"/>
          <w:b/>
          <w:bCs/>
          <w:u w:val="single"/>
          <w:lang w:eastAsia="zh-CN"/>
        </w:rPr>
        <w:t>out</w:t>
      </w:r>
      <w:r>
        <w:rPr>
          <w:rFonts w:hint="eastAsia"/>
          <w:b/>
          <w:bCs/>
          <w:u w:val="single"/>
          <w:lang w:eastAsia="zh-CN"/>
        </w:rPr>
        <w:t xml:space="preserve"> NDI</w:t>
      </w:r>
    </w:p>
    <w:p w:rsidR="00F43E73" w:rsidRDefault="004F4FB5" w:rsidP="00DE57EB">
      <w:pPr>
        <w:spacing w:beforeLines="50" w:afterLines="50"/>
        <w:jc w:val="both"/>
        <w:rPr>
          <w:rFonts w:eastAsiaTheme="minorEastAsia"/>
          <w:bCs/>
          <w:lang w:eastAsia="zh-CN"/>
        </w:rPr>
      </w:pPr>
      <w:r>
        <w:rPr>
          <w:rFonts w:eastAsiaTheme="minorEastAsia" w:hint="eastAsia"/>
          <w:bCs/>
          <w:lang w:eastAsia="zh-CN"/>
        </w:rPr>
        <w:t>During RAN1</w:t>
      </w:r>
      <w:r w:rsidR="008A0583">
        <w:rPr>
          <w:rFonts w:eastAsiaTheme="minorEastAsia" w:hint="eastAsia"/>
          <w:bCs/>
          <w:lang w:eastAsia="zh-CN"/>
        </w:rPr>
        <w:t>#100</w:t>
      </w:r>
      <w:r>
        <w:rPr>
          <w:rFonts w:eastAsiaTheme="minorEastAsia" w:hint="eastAsia"/>
          <w:bCs/>
          <w:lang w:eastAsia="zh-CN"/>
        </w:rPr>
        <w:t xml:space="preserve"> meeting, how to process </w:t>
      </w:r>
      <w:r w:rsidRPr="004F4FB5">
        <w:rPr>
          <w:rFonts w:eastAsiaTheme="minorEastAsia"/>
          <w:bCs/>
          <w:lang w:eastAsia="zh-CN"/>
        </w:rPr>
        <w:t xml:space="preserve">HARQ-ACK </w:t>
      </w:r>
      <w:r>
        <w:rPr>
          <w:rFonts w:eastAsiaTheme="minorEastAsia" w:hint="eastAsia"/>
          <w:bCs/>
          <w:lang w:eastAsia="zh-CN"/>
        </w:rPr>
        <w:t xml:space="preserve">in one-shot feedback </w:t>
      </w:r>
      <w:r w:rsidRPr="004F4FB5">
        <w:rPr>
          <w:rFonts w:eastAsiaTheme="minorEastAsia"/>
          <w:bCs/>
          <w:lang w:eastAsia="zh-CN"/>
        </w:rPr>
        <w:t>for a PDSCH without sufficient processing time</w:t>
      </w:r>
      <w:r>
        <w:rPr>
          <w:rFonts w:eastAsiaTheme="minorEastAsia" w:hint="eastAsia"/>
          <w:bCs/>
          <w:lang w:eastAsia="zh-CN"/>
        </w:rPr>
        <w:t xml:space="preserve"> is extensively discussed without a common understanding at the end. There remains an FFS for </w:t>
      </w:r>
      <w:r w:rsidRPr="004F4FB5">
        <w:rPr>
          <w:rFonts w:eastAsiaTheme="minorEastAsia"/>
          <w:bCs/>
          <w:lang w:eastAsia="zh-CN"/>
        </w:rPr>
        <w:t>cases where the UE has not yet obtained HARQ-ACK information for a TB corresponding to a scheduled PDSCH reception.</w:t>
      </w:r>
      <w:r>
        <w:rPr>
          <w:rFonts w:eastAsiaTheme="minorEastAsia" w:hint="eastAsia"/>
          <w:bCs/>
          <w:lang w:eastAsia="zh-CN"/>
        </w:rPr>
        <w:t xml:space="preserve"> To </w:t>
      </w:r>
      <w:r w:rsidR="00C90249">
        <w:rPr>
          <w:rFonts w:eastAsiaTheme="minorEastAsia" w:hint="eastAsia"/>
          <w:bCs/>
          <w:lang w:eastAsia="zh-CN"/>
        </w:rPr>
        <w:t>deal with these cases, a simple way is that how to report HARQ</w:t>
      </w:r>
      <w:r w:rsidR="00116528">
        <w:rPr>
          <w:rFonts w:eastAsiaTheme="minorEastAsia" w:hint="eastAsia"/>
          <w:bCs/>
          <w:lang w:eastAsia="zh-CN"/>
        </w:rPr>
        <w:t xml:space="preserve">-ACK for a HARQ process with a TB scheduled without sufficient processing time is up to UE implementation. For example, when UE has reported HARQ-ACK information for a TB </w:t>
      </w:r>
      <w:r w:rsidR="00116528" w:rsidRPr="00116528">
        <w:rPr>
          <w:rFonts w:eastAsiaTheme="minorEastAsia" w:hint="eastAsia"/>
          <w:bCs/>
          <w:i/>
          <w:lang w:eastAsia="zh-CN"/>
        </w:rPr>
        <w:t>t</w:t>
      </w:r>
      <w:r w:rsidR="00116528">
        <w:rPr>
          <w:rFonts w:eastAsiaTheme="minorEastAsia" w:hint="eastAsia"/>
          <w:bCs/>
          <w:lang w:eastAsia="zh-CN"/>
        </w:rPr>
        <w:t xml:space="preserve"> for a HARQ process </w:t>
      </w:r>
      <w:r w:rsidR="00116528" w:rsidRPr="00116528">
        <w:rPr>
          <w:rFonts w:eastAsiaTheme="minorEastAsia" w:hint="eastAsia"/>
          <w:bCs/>
          <w:i/>
          <w:lang w:eastAsia="zh-CN"/>
        </w:rPr>
        <w:t>h</w:t>
      </w:r>
      <w:r w:rsidR="00116528">
        <w:rPr>
          <w:rFonts w:eastAsiaTheme="minorEastAsia" w:hint="eastAsia"/>
          <w:bCs/>
          <w:lang w:eastAsia="zh-CN"/>
        </w:rPr>
        <w:t xml:space="preserve">, and has subsequently detected a DCI format scheduling a PDSCH reception, or received a SPS PDSCH, with the same TB </w:t>
      </w:r>
      <w:r w:rsidR="00116528" w:rsidRPr="00116528">
        <w:rPr>
          <w:rFonts w:eastAsiaTheme="minorEastAsia" w:hint="eastAsia"/>
          <w:bCs/>
          <w:i/>
          <w:lang w:eastAsia="zh-CN"/>
        </w:rPr>
        <w:t>t</w:t>
      </w:r>
      <w:r w:rsidR="00116528">
        <w:rPr>
          <w:rFonts w:eastAsiaTheme="minorEastAsia" w:hint="eastAsia"/>
          <w:bCs/>
          <w:lang w:eastAsia="zh-CN"/>
        </w:rPr>
        <w:t xml:space="preserve"> and for the same HARQ process </w:t>
      </w:r>
      <w:r w:rsidR="00116528" w:rsidRPr="00116528">
        <w:rPr>
          <w:rFonts w:eastAsiaTheme="minorEastAsia" w:hint="eastAsia"/>
          <w:bCs/>
          <w:i/>
          <w:lang w:eastAsia="zh-CN"/>
        </w:rPr>
        <w:t>h</w:t>
      </w:r>
      <w:r w:rsidR="00116528">
        <w:rPr>
          <w:rFonts w:eastAsiaTheme="minorEastAsia" w:hint="eastAsia"/>
          <w:bCs/>
          <w:lang w:eastAsia="zh-CN"/>
        </w:rPr>
        <w:t>, for which</w:t>
      </w:r>
      <w:r w:rsidR="00BE6EE5">
        <w:rPr>
          <w:rFonts w:eastAsiaTheme="minorEastAsia" w:hint="eastAsia"/>
          <w:bCs/>
          <w:lang w:eastAsia="zh-CN"/>
        </w:rPr>
        <w:t xml:space="preserve"> UE has no sufficient time to obtain corresponding HARQ-ACK information</w:t>
      </w:r>
      <w:r w:rsidR="004A4442">
        <w:rPr>
          <w:rFonts w:eastAsiaTheme="minorEastAsia" w:hint="eastAsia"/>
          <w:bCs/>
          <w:lang w:eastAsia="zh-CN"/>
        </w:rPr>
        <w:t xml:space="preserve"> to be reported in a Type-3 codebook without NDI</w:t>
      </w:r>
      <w:r w:rsidR="00BE6EE5">
        <w:rPr>
          <w:rFonts w:eastAsiaTheme="minorEastAsia" w:hint="eastAsia"/>
          <w:bCs/>
          <w:lang w:eastAsia="zh-CN"/>
        </w:rPr>
        <w:t>, UE may choose to report again the old HARQ-ACK information obtained before the subsequent DCI detection or PDSCH reception, or to report NACK for simplicity</w:t>
      </w:r>
      <w:r w:rsidR="004A4442">
        <w:rPr>
          <w:rFonts w:eastAsiaTheme="minorEastAsia" w:hint="eastAsia"/>
          <w:bCs/>
          <w:lang w:eastAsia="zh-CN"/>
        </w:rPr>
        <w:t xml:space="preserve">, for TB </w:t>
      </w:r>
      <w:r w:rsidR="004A4442" w:rsidRPr="00116528">
        <w:rPr>
          <w:rFonts w:eastAsiaTheme="minorEastAsia" w:hint="eastAsia"/>
          <w:bCs/>
          <w:i/>
          <w:lang w:eastAsia="zh-CN"/>
        </w:rPr>
        <w:t>t</w:t>
      </w:r>
      <w:r w:rsidR="004A4442">
        <w:rPr>
          <w:rFonts w:eastAsiaTheme="minorEastAsia" w:hint="eastAsia"/>
          <w:bCs/>
          <w:lang w:eastAsia="zh-CN"/>
        </w:rPr>
        <w:t xml:space="preserve"> for HARQ process </w:t>
      </w:r>
      <w:r w:rsidR="004A4442" w:rsidRPr="00116528">
        <w:rPr>
          <w:rFonts w:eastAsiaTheme="minorEastAsia" w:hint="eastAsia"/>
          <w:bCs/>
          <w:i/>
          <w:lang w:eastAsia="zh-CN"/>
        </w:rPr>
        <w:t>h</w:t>
      </w:r>
      <w:r w:rsidR="00BE6EE5">
        <w:rPr>
          <w:rFonts w:eastAsiaTheme="minorEastAsia" w:hint="eastAsia"/>
          <w:bCs/>
          <w:lang w:eastAsia="zh-CN"/>
        </w:rPr>
        <w:t xml:space="preserve">. The </w:t>
      </w:r>
      <w:proofErr w:type="spellStart"/>
      <w:r w:rsidR="00BE6EE5">
        <w:rPr>
          <w:rFonts w:eastAsiaTheme="minorEastAsia" w:hint="eastAsia"/>
          <w:bCs/>
          <w:lang w:eastAsia="zh-CN"/>
        </w:rPr>
        <w:t>gNB</w:t>
      </w:r>
      <w:proofErr w:type="spellEnd"/>
      <w:r w:rsidR="00BE6EE5">
        <w:rPr>
          <w:rFonts w:eastAsiaTheme="minorEastAsia" w:hint="eastAsia"/>
          <w:bCs/>
          <w:lang w:eastAsia="zh-CN"/>
        </w:rPr>
        <w:t xml:space="preserve"> can infer which HARQ process has been scheduled </w:t>
      </w:r>
      <w:r w:rsidR="00DB477B">
        <w:rPr>
          <w:rFonts w:eastAsiaTheme="minorEastAsia" w:hint="eastAsia"/>
          <w:bCs/>
          <w:lang w:eastAsia="zh-CN"/>
        </w:rPr>
        <w:t xml:space="preserve">with </w:t>
      </w:r>
      <w:r w:rsidR="00BE6EE5">
        <w:rPr>
          <w:rFonts w:eastAsiaTheme="minorEastAsia" w:hint="eastAsia"/>
          <w:bCs/>
          <w:lang w:eastAsia="zh-CN"/>
        </w:rPr>
        <w:t>a TB without sufficient proc</w:t>
      </w:r>
      <w:r w:rsidR="00DB477B">
        <w:rPr>
          <w:rFonts w:eastAsiaTheme="minorEastAsia" w:hint="eastAsia"/>
          <w:bCs/>
          <w:lang w:eastAsia="zh-CN"/>
        </w:rPr>
        <w:t xml:space="preserve">essing time and </w:t>
      </w:r>
      <w:r w:rsidR="00BE6EE5">
        <w:rPr>
          <w:rFonts w:eastAsiaTheme="minorEastAsia" w:hint="eastAsia"/>
          <w:bCs/>
          <w:lang w:eastAsia="zh-CN"/>
        </w:rPr>
        <w:t>UE may not provide a valid HARQ-ACK corresponding to it.</w:t>
      </w:r>
      <w:r w:rsidR="00DB477B">
        <w:rPr>
          <w:rFonts w:eastAsiaTheme="minorEastAsia" w:hint="eastAsia"/>
          <w:bCs/>
          <w:lang w:eastAsia="zh-CN"/>
        </w:rPr>
        <w:t xml:space="preserve"> When the Type-3 codebook is successfully received and parsed, </w:t>
      </w:r>
      <w:proofErr w:type="spellStart"/>
      <w:r w:rsidR="00DB477B">
        <w:rPr>
          <w:rFonts w:eastAsiaTheme="minorEastAsia" w:hint="eastAsia"/>
          <w:bCs/>
          <w:lang w:eastAsia="zh-CN"/>
        </w:rPr>
        <w:t>gNB</w:t>
      </w:r>
      <w:proofErr w:type="spellEnd"/>
      <w:r w:rsidR="00DB477B">
        <w:rPr>
          <w:rFonts w:eastAsiaTheme="minorEastAsia" w:hint="eastAsia"/>
          <w:bCs/>
          <w:lang w:eastAsia="zh-CN"/>
        </w:rPr>
        <w:t xml:space="preserve"> may choose to not accept the HARQ-ACK corresponding to TB(s) without sufficient processing time, which is up to </w:t>
      </w:r>
      <w:proofErr w:type="spellStart"/>
      <w:r w:rsidR="00DB477B">
        <w:rPr>
          <w:rFonts w:eastAsiaTheme="minorEastAsia" w:hint="eastAsia"/>
          <w:bCs/>
          <w:lang w:eastAsia="zh-CN"/>
        </w:rPr>
        <w:t>gNB</w:t>
      </w:r>
      <w:proofErr w:type="spellEnd"/>
      <w:r w:rsidR="00DB477B">
        <w:rPr>
          <w:rFonts w:eastAsiaTheme="minorEastAsia" w:hint="eastAsia"/>
          <w:bCs/>
          <w:lang w:eastAsia="zh-CN"/>
        </w:rPr>
        <w:t xml:space="preserve"> implementation.</w:t>
      </w:r>
    </w:p>
    <w:p w:rsidR="00F43E73" w:rsidRDefault="008A0583" w:rsidP="00DE57EB">
      <w:pPr>
        <w:spacing w:beforeLines="100" w:afterLines="100"/>
        <w:jc w:val="both"/>
        <w:rPr>
          <w:rFonts w:eastAsiaTheme="minorEastAsia"/>
          <w:b/>
          <w:i/>
          <w:lang w:eastAsia="zh-CN"/>
        </w:rPr>
      </w:pPr>
      <w:r w:rsidRPr="00154646">
        <w:rPr>
          <w:b/>
          <w:i/>
          <w:lang w:eastAsia="zh-CN"/>
        </w:rPr>
        <w:t xml:space="preserve">Proposal </w:t>
      </w:r>
      <w:r w:rsidR="006A6459" w:rsidRPr="00154646">
        <w:rPr>
          <w:b/>
          <w:i/>
          <w:lang w:eastAsia="zh-CN"/>
        </w:rPr>
        <w:fldChar w:fldCharType="begin"/>
      </w:r>
      <w:r w:rsidRPr="00154646">
        <w:rPr>
          <w:b/>
          <w:i/>
          <w:lang w:eastAsia="zh-CN"/>
        </w:rPr>
        <w:instrText xml:space="preserve"> SEQ Proposal \* ARABIC </w:instrText>
      </w:r>
      <w:r w:rsidR="006A6459" w:rsidRPr="00154646">
        <w:rPr>
          <w:b/>
          <w:i/>
          <w:lang w:eastAsia="zh-CN"/>
        </w:rPr>
        <w:fldChar w:fldCharType="separate"/>
      </w:r>
      <w:r w:rsidR="00B273CA">
        <w:rPr>
          <w:b/>
          <w:i/>
          <w:noProof/>
          <w:lang w:eastAsia="zh-CN"/>
        </w:rPr>
        <w:t>4</w:t>
      </w:r>
      <w:r w:rsidR="006A6459"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00DB477B">
        <w:rPr>
          <w:rFonts w:eastAsiaTheme="minorEastAsia" w:hint="eastAsia"/>
          <w:b/>
          <w:bCs/>
          <w:i/>
          <w:lang w:eastAsia="zh-CN"/>
        </w:rPr>
        <w:t>H</w:t>
      </w:r>
      <w:r w:rsidR="00DB477B" w:rsidRPr="00DB477B">
        <w:rPr>
          <w:rFonts w:eastAsiaTheme="minorEastAsia" w:hint="eastAsia"/>
          <w:b/>
          <w:bCs/>
          <w:i/>
          <w:lang w:eastAsia="zh-CN"/>
        </w:rPr>
        <w:t>ow to report HARQ-ACK for a HARQ process with a TB scheduled without sufficient processing time is up to UE implementation</w:t>
      </w:r>
      <w:r w:rsidR="007D2FCB" w:rsidRPr="007D2FCB">
        <w:rPr>
          <w:rFonts w:eastAsiaTheme="minorEastAsia"/>
          <w:b/>
          <w:i/>
          <w:lang w:eastAsia="zh-CN"/>
        </w:rPr>
        <w:t>.</w:t>
      </w:r>
    </w:p>
    <w:p w:rsidR="000508C5" w:rsidRPr="00885C55" w:rsidRDefault="000508C5" w:rsidP="000508C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rPr>
      </w:pPr>
      <w:r>
        <w:rPr>
          <w:rFonts w:ascii="Arial" w:eastAsia="宋体" w:hAnsi="Arial" w:hint="eastAsia"/>
          <w:b/>
          <w:szCs w:val="20"/>
          <w:lang w:val="en-GB" w:eastAsia="zh-CN"/>
        </w:rPr>
        <w:t>Multi-PUSCH scheduling</w:t>
      </w:r>
    </w:p>
    <w:p w:rsidR="000508C5" w:rsidRDefault="00A45F8D" w:rsidP="00DE57EB">
      <w:pPr>
        <w:spacing w:beforeLines="50" w:afterLines="50"/>
        <w:jc w:val="both"/>
        <w:rPr>
          <w:rFonts w:eastAsiaTheme="minorEastAsia"/>
          <w:bCs/>
          <w:lang w:eastAsia="zh-CN"/>
        </w:rPr>
      </w:pPr>
      <w:r>
        <w:rPr>
          <w:rFonts w:eastAsiaTheme="minorEastAsia" w:hint="eastAsia"/>
          <w:bCs/>
          <w:lang w:eastAsia="zh-CN"/>
        </w:rPr>
        <w:t xml:space="preserve">Multi-PUSCH scheduling </w:t>
      </w:r>
      <w:r w:rsidR="00A813CA">
        <w:rPr>
          <w:rFonts w:eastAsiaTheme="minorEastAsia" w:hint="eastAsia"/>
          <w:bCs/>
          <w:lang w:eastAsia="zh-CN"/>
        </w:rPr>
        <w:t>has been</w:t>
      </w:r>
      <w:r>
        <w:rPr>
          <w:rFonts w:eastAsiaTheme="minorEastAsia" w:hint="eastAsia"/>
          <w:bCs/>
          <w:lang w:eastAsia="zh-CN"/>
        </w:rPr>
        <w:t xml:space="preserve"> introduced in NR-U Rel-16 to avoid excessive LBT and save DCI overhead. Meanwhile, </w:t>
      </w:r>
      <w:r w:rsidR="00A813CA">
        <w:rPr>
          <w:rFonts w:eastAsiaTheme="minorEastAsia" w:hint="eastAsia"/>
          <w:bCs/>
          <w:lang w:eastAsia="zh-CN"/>
        </w:rPr>
        <w:t xml:space="preserve">PUSCH repetition Type B has been introduced in URLLC Rel-16 to improve reliability and </w:t>
      </w:r>
      <w:r w:rsidR="00B62A02">
        <w:rPr>
          <w:rFonts w:eastAsiaTheme="minorEastAsia" w:hint="eastAsia"/>
          <w:bCs/>
          <w:lang w:eastAsia="zh-CN"/>
        </w:rPr>
        <w:t xml:space="preserve">reduce </w:t>
      </w:r>
      <w:r w:rsidR="00A813CA">
        <w:rPr>
          <w:rFonts w:eastAsiaTheme="minorEastAsia" w:hint="eastAsia"/>
          <w:bCs/>
          <w:lang w:eastAsia="zh-CN"/>
        </w:rPr>
        <w:t xml:space="preserve">latency. To enable these new features, new IEs such as configurations for new TDRA tables are introduced in PUSCH-Config, which is shown as </w:t>
      </w:r>
      <w:r w:rsidR="00A813CA">
        <w:rPr>
          <w:rFonts w:eastAsiaTheme="minorEastAsia"/>
          <w:bCs/>
          <w:lang w:eastAsia="zh-CN"/>
        </w:rPr>
        <w:t>be</w:t>
      </w:r>
      <w:r w:rsidR="006C3B48">
        <w:rPr>
          <w:rFonts w:eastAsiaTheme="minorEastAsia" w:hint="eastAsia"/>
          <w:bCs/>
          <w:lang w:eastAsia="zh-CN"/>
        </w:rPr>
        <w:t>low</w:t>
      </w:r>
      <w:r w:rsidR="00A813CA">
        <w:rPr>
          <w:rFonts w:eastAsiaTheme="minorEastAsia" w:hint="eastAsia"/>
          <w:bCs/>
          <w:lang w:eastAsia="zh-CN"/>
        </w:rPr>
        <w:t>.</w:t>
      </w:r>
    </w:p>
    <w:p w:rsidR="009F53BB" w:rsidRPr="002A02A7" w:rsidRDefault="009F53BB" w:rsidP="009F53BB">
      <w:pPr>
        <w:pStyle w:val="PL"/>
      </w:pPr>
      <w:r w:rsidRPr="002A02A7">
        <w:t xml:space="preserve">PUSCH-Config ::=                        </w:t>
      </w:r>
      <w:r w:rsidRPr="002A02A7">
        <w:rPr>
          <w:color w:val="993366"/>
        </w:rPr>
        <w:t>SEQUENCE</w:t>
      </w:r>
      <w:r w:rsidRPr="002A02A7">
        <w:t xml:space="preserve"> {</w:t>
      </w:r>
    </w:p>
    <w:p w:rsidR="009F53BB" w:rsidRPr="009F53BB" w:rsidRDefault="009F53BB" w:rsidP="009F53BB">
      <w:pPr>
        <w:pStyle w:val="PL"/>
        <w:rPr>
          <w:rFonts w:eastAsiaTheme="minorEastAsia"/>
          <w:lang w:eastAsia="zh-CN"/>
        </w:rPr>
      </w:pPr>
      <w:r w:rsidRPr="002A02A7">
        <w:t xml:space="preserve">    </w:t>
      </w:r>
      <w:r>
        <w:rPr>
          <w:rFonts w:eastAsiaTheme="minorEastAsia"/>
          <w:lang w:eastAsia="zh-CN"/>
        </w:rPr>
        <w:t>…</w:t>
      </w:r>
    </w:p>
    <w:p w:rsidR="009F53BB" w:rsidRDefault="009F53BB" w:rsidP="009F53BB">
      <w:pPr>
        <w:pStyle w:val="PL"/>
        <w:ind w:firstLine="390"/>
        <w:rPr>
          <w:rFonts w:eastAsiaTheme="minorEastAsia"/>
          <w:color w:val="808080"/>
          <w:lang w:eastAsia="zh-CN"/>
        </w:rPr>
      </w:pPr>
      <w:r w:rsidRPr="002A02A7">
        <w:t xml:space="preserve">pusch-TimeDomainAllocationList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2A02A7">
        <w:t xml:space="preserve">SetupRelease { PUSCH-TimeDomainResourceAllocationList }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2A02A7">
        <w:rPr>
          <w:color w:val="993366"/>
        </w:rPr>
        <w:t>OPTIONAL</w:t>
      </w:r>
      <w:r w:rsidRPr="002A02A7">
        <w:t xml:space="preserve">,   </w:t>
      </w:r>
      <w:r w:rsidRPr="00E621CD">
        <w:rPr>
          <w:color w:val="808080"/>
        </w:rPr>
        <w:t>-- Need M</w:t>
      </w:r>
    </w:p>
    <w:p w:rsidR="009F53BB" w:rsidRDefault="009F53BB" w:rsidP="009F53BB">
      <w:pPr>
        <w:pStyle w:val="PL"/>
        <w:rPr>
          <w:rFonts w:eastAsiaTheme="minorEastAsia"/>
          <w:lang w:eastAsia="zh-CN"/>
        </w:rPr>
      </w:pPr>
      <w:r>
        <w:rPr>
          <w:rFonts w:eastAsiaTheme="minorEastAsia" w:hint="eastAsia"/>
          <w:lang w:eastAsia="zh-CN"/>
        </w:rPr>
        <w:tab/>
      </w:r>
      <w:r>
        <w:rPr>
          <w:rFonts w:eastAsiaTheme="minorEastAsia"/>
          <w:lang w:eastAsia="zh-CN"/>
        </w:rPr>
        <w:t>…</w:t>
      </w:r>
    </w:p>
    <w:p w:rsidR="009F53BB" w:rsidRPr="009F53BB" w:rsidRDefault="009F53BB" w:rsidP="009F53BB">
      <w:pPr>
        <w:pStyle w:val="PL"/>
      </w:pPr>
      <w:r>
        <w:rPr>
          <w:rFonts w:eastAsiaTheme="minorEastAsia" w:hint="eastAsia"/>
          <w:lang w:eastAsia="zh-CN"/>
        </w:rPr>
        <w:tab/>
      </w:r>
      <w:r w:rsidRPr="002A02A7">
        <w:t>pusch-TimeDomainAllocationListForDCI-Format0-2-r16  SetupRelease { PUSCH-TimeDomainResourceAllocationList-r16 }</w:t>
      </w:r>
      <w:r>
        <w:t xml:space="preserve">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2A02A7">
        <w:rPr>
          <w:color w:val="993366"/>
        </w:rPr>
        <w:t>OPTIONAL</w:t>
      </w:r>
      <w:r w:rsidRPr="002A02A7">
        <w:t xml:space="preserve">,   </w:t>
      </w:r>
      <w:r w:rsidRPr="00E621CD">
        <w:rPr>
          <w:color w:val="808080"/>
        </w:rPr>
        <w:t>-- Need M</w:t>
      </w:r>
    </w:p>
    <w:p w:rsidR="009F53BB" w:rsidRPr="009F53BB" w:rsidRDefault="009F53BB" w:rsidP="009F53BB">
      <w:pPr>
        <w:pStyle w:val="PL"/>
      </w:pPr>
      <w:r w:rsidRPr="002A02A7">
        <w:t xml:space="preserve">    pusch-TimeDomainAllocationListForDCI-Format0-1-r16  SetupRelease { PUSCH-TimeDomainResourceAllocationList-r16 }   </w:t>
      </w:r>
      <w:r>
        <w:t xml:space="preserve">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2A02A7">
        <w:rPr>
          <w:color w:val="993366"/>
        </w:rPr>
        <w:t>OPTIONAL</w:t>
      </w:r>
      <w:r w:rsidRPr="002A02A7">
        <w:t xml:space="preserve">,   </w:t>
      </w:r>
      <w:r w:rsidRPr="00E621CD">
        <w:rPr>
          <w:color w:val="808080"/>
        </w:rPr>
        <w:t>-- Need M</w:t>
      </w:r>
    </w:p>
    <w:p w:rsidR="009F53BB" w:rsidRDefault="009F53BB" w:rsidP="009F53BB">
      <w:pPr>
        <w:pStyle w:val="PL"/>
        <w:rPr>
          <w:rFonts w:eastAsiaTheme="minorEastAsia"/>
          <w:lang w:eastAsia="zh-CN"/>
        </w:rPr>
      </w:pPr>
      <w:r>
        <w:rPr>
          <w:rFonts w:eastAsiaTheme="minorEastAsia" w:hint="eastAsia"/>
          <w:lang w:eastAsia="zh-CN"/>
        </w:rPr>
        <w:tab/>
      </w:r>
      <w:r>
        <w:rPr>
          <w:rFonts w:eastAsiaTheme="minorEastAsia"/>
          <w:lang w:eastAsia="zh-CN"/>
        </w:rPr>
        <w:t>…</w:t>
      </w:r>
    </w:p>
    <w:p w:rsidR="009F53BB" w:rsidRPr="009F53BB" w:rsidRDefault="009F53BB" w:rsidP="009F53BB">
      <w:pPr>
        <w:pStyle w:val="PL"/>
        <w:rPr>
          <w:rFonts w:eastAsiaTheme="minorEastAsia"/>
          <w:lang w:eastAsia="zh-CN"/>
        </w:rPr>
      </w:pPr>
      <w:r>
        <w:rPr>
          <w:rFonts w:eastAsiaTheme="minorEastAsia" w:hint="eastAsia"/>
          <w:lang w:eastAsia="zh-CN"/>
        </w:rPr>
        <w:tab/>
      </w:r>
      <w:r w:rsidRPr="002A02A7">
        <w:t xml:space="preserve">pusch-TimeDomainAllocationListForMultiPUSCH-r16  </w:t>
      </w:r>
      <w:r>
        <w:rPr>
          <w:rFonts w:eastAsiaTheme="minorEastAsia" w:hint="eastAsia"/>
          <w:lang w:eastAsia="zh-CN"/>
        </w:rPr>
        <w:tab/>
      </w:r>
      <w:r w:rsidRPr="002A02A7">
        <w:t>SetupRelease { PUSCH-TimeDomainResourceAllocationList-r16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2A02A7">
        <w:rPr>
          <w:color w:val="993366"/>
        </w:rPr>
        <w:t>OPTIONAL</w:t>
      </w:r>
      <w:r w:rsidRPr="002A02A7">
        <w:t xml:space="preserve">,  </w:t>
      </w:r>
      <w:r w:rsidRPr="00E621CD">
        <w:rPr>
          <w:color w:val="808080"/>
        </w:rPr>
        <w:t>--  Need M</w:t>
      </w:r>
    </w:p>
    <w:p w:rsidR="009F53BB" w:rsidRPr="009F53BB" w:rsidRDefault="009F53BB" w:rsidP="009F53BB">
      <w:pPr>
        <w:pStyle w:val="PL"/>
        <w:rPr>
          <w:rFonts w:eastAsiaTheme="minorEastAsia"/>
          <w:lang w:eastAsia="zh-CN"/>
        </w:rPr>
      </w:pPr>
      <w:r>
        <w:rPr>
          <w:rFonts w:eastAsiaTheme="minorEastAsia" w:hint="eastAsia"/>
          <w:lang w:eastAsia="zh-CN"/>
        </w:rPr>
        <w:tab/>
      </w:r>
      <w:r>
        <w:rPr>
          <w:rFonts w:eastAsiaTheme="minorEastAsia"/>
          <w:lang w:eastAsia="zh-CN"/>
        </w:rPr>
        <w:t>…</w:t>
      </w:r>
    </w:p>
    <w:p w:rsidR="009F53BB" w:rsidRPr="009F53BB" w:rsidRDefault="009F53BB" w:rsidP="009F53BB">
      <w:pPr>
        <w:pStyle w:val="PL"/>
        <w:rPr>
          <w:rFonts w:eastAsiaTheme="minorEastAsia"/>
          <w:lang w:eastAsia="zh-CN"/>
        </w:rPr>
      </w:pPr>
      <w:r w:rsidRPr="002A02A7">
        <w:t>}</w:t>
      </w:r>
    </w:p>
    <w:p w:rsidR="009F53BB" w:rsidRDefault="00A813CA" w:rsidP="00DE57EB">
      <w:pPr>
        <w:spacing w:beforeLines="50" w:afterLines="50"/>
        <w:jc w:val="both"/>
        <w:rPr>
          <w:rFonts w:eastAsiaTheme="minorEastAsia"/>
          <w:lang w:eastAsia="zh-CN"/>
        </w:rPr>
      </w:pPr>
      <w:r>
        <w:rPr>
          <w:rFonts w:eastAsiaTheme="minorEastAsia" w:hint="eastAsia"/>
          <w:bCs/>
          <w:lang w:val="en-GB" w:eastAsia="zh-CN"/>
        </w:rPr>
        <w:t xml:space="preserve">So far </w:t>
      </w:r>
      <w:r w:rsidR="00C94B90">
        <w:rPr>
          <w:rFonts w:eastAsiaTheme="minorEastAsia" w:hint="eastAsia"/>
          <w:bCs/>
          <w:lang w:val="en-GB" w:eastAsia="zh-CN"/>
        </w:rPr>
        <w:t xml:space="preserve">combined application </w:t>
      </w:r>
      <w:r>
        <w:rPr>
          <w:rFonts w:eastAsiaTheme="minorEastAsia" w:hint="eastAsia"/>
          <w:bCs/>
          <w:lang w:val="en-GB" w:eastAsia="zh-CN"/>
        </w:rPr>
        <w:t xml:space="preserve">of multi-PUSCH scheduling from NR-U and PUSCH repetition Type B </w:t>
      </w:r>
      <w:r w:rsidR="00C94B90">
        <w:rPr>
          <w:rFonts w:eastAsiaTheme="minorEastAsia" w:hint="eastAsia"/>
          <w:bCs/>
          <w:lang w:val="en-GB" w:eastAsia="zh-CN"/>
        </w:rPr>
        <w:t xml:space="preserve">from URLLC </w:t>
      </w:r>
      <w:r>
        <w:rPr>
          <w:rFonts w:eastAsiaTheme="minorEastAsia" w:hint="eastAsia"/>
          <w:bCs/>
          <w:lang w:val="en-GB" w:eastAsia="zh-CN"/>
        </w:rPr>
        <w:t xml:space="preserve">has not been discussed, it can be assumed that the IEs </w:t>
      </w:r>
      <w:r w:rsidRPr="002A02A7">
        <w:t>pusch-TimeDomainAllocationListForDCI-Format0-1-r16</w:t>
      </w:r>
      <w:r>
        <w:rPr>
          <w:rFonts w:eastAsiaTheme="minorEastAsia" w:hint="eastAsia"/>
          <w:lang w:eastAsia="zh-CN"/>
        </w:rPr>
        <w:t xml:space="preserve"> or </w:t>
      </w:r>
      <w:r w:rsidRPr="002A02A7">
        <w:t>pusch-TimeDomainAllocationListForDCI-Format0-2-r16</w:t>
      </w:r>
      <w:r>
        <w:rPr>
          <w:rFonts w:eastAsiaTheme="minorEastAsia" w:hint="eastAsia"/>
          <w:lang w:eastAsia="zh-CN"/>
        </w:rPr>
        <w:t xml:space="preserve">, </w:t>
      </w:r>
      <w:r w:rsidR="00C94B90">
        <w:rPr>
          <w:rFonts w:eastAsiaTheme="minorEastAsia" w:hint="eastAsia"/>
          <w:lang w:eastAsia="zh-CN"/>
        </w:rPr>
        <w:t xml:space="preserve">which is used for URLLC PUSCH </w:t>
      </w:r>
      <w:r w:rsidR="00C94B90">
        <w:rPr>
          <w:rFonts w:eastAsiaTheme="minorEastAsia" w:hint="eastAsia"/>
          <w:lang w:eastAsia="zh-CN"/>
        </w:rPr>
        <w:lastRenderedPageBreak/>
        <w:t xml:space="preserve">repetition Type B, </w:t>
      </w:r>
      <w:r>
        <w:rPr>
          <w:rFonts w:eastAsiaTheme="minorEastAsia" w:hint="eastAsia"/>
          <w:lang w:eastAsia="zh-CN"/>
        </w:rPr>
        <w:t xml:space="preserve">and </w:t>
      </w:r>
      <w:r w:rsidRPr="002A02A7">
        <w:t>pusch-TimeDomainAllocationListForMultiPUSCH-r16</w:t>
      </w:r>
      <w:r>
        <w:rPr>
          <w:rFonts w:eastAsiaTheme="minorEastAsia" w:hint="eastAsia"/>
          <w:lang w:eastAsia="zh-CN"/>
        </w:rPr>
        <w:t xml:space="preserve"> </w:t>
      </w:r>
      <w:r w:rsidR="00C94B90">
        <w:rPr>
          <w:rFonts w:eastAsiaTheme="minorEastAsia" w:hint="eastAsia"/>
          <w:lang w:eastAsia="zh-CN"/>
        </w:rPr>
        <w:t xml:space="preserve">used for NR-U multi-PUSCH scheduling </w:t>
      </w:r>
      <w:r>
        <w:rPr>
          <w:rFonts w:eastAsiaTheme="minorEastAsia" w:hint="eastAsia"/>
          <w:lang w:eastAsia="zh-CN"/>
        </w:rPr>
        <w:t xml:space="preserve">may not be configured in PUSCH-Config for a serving cell </w:t>
      </w:r>
      <w:r w:rsidR="00C94B90">
        <w:rPr>
          <w:rFonts w:eastAsiaTheme="minorEastAsia" w:hint="eastAsia"/>
          <w:lang w:eastAsia="zh-CN"/>
        </w:rPr>
        <w:t>simultaneously</w:t>
      </w:r>
      <w:r>
        <w:rPr>
          <w:rFonts w:eastAsiaTheme="minorEastAsia" w:hint="eastAsia"/>
          <w:lang w:eastAsia="zh-CN"/>
        </w:rPr>
        <w:t>.</w:t>
      </w:r>
    </w:p>
    <w:p w:rsidR="00F43E73" w:rsidRDefault="00A813CA" w:rsidP="00DE57EB">
      <w:pPr>
        <w:spacing w:beforeLines="50" w:afterLines="50"/>
        <w:jc w:val="both"/>
        <w:rPr>
          <w:rFonts w:eastAsiaTheme="minorEastAsia"/>
          <w:bCs/>
          <w:lang w:val="en-GB" w:eastAsia="zh-CN"/>
        </w:rPr>
      </w:pPr>
      <w:r>
        <w:rPr>
          <w:rFonts w:eastAsia="宋体" w:hint="eastAsia"/>
          <w:lang w:eastAsia="zh-CN"/>
        </w:rPr>
        <w:t xml:space="preserve">In TS38.214 v16.2.0 </w:t>
      </w:r>
      <w:r w:rsidR="006A6459">
        <w:rPr>
          <w:rFonts w:eastAsia="宋体"/>
          <w:lang w:eastAsia="zh-CN"/>
        </w:rPr>
        <w:fldChar w:fldCharType="begin"/>
      </w:r>
      <w:r w:rsidR="0085649D">
        <w:rPr>
          <w:rFonts w:eastAsia="宋体"/>
          <w:lang w:eastAsia="zh-CN"/>
        </w:rPr>
        <w:instrText xml:space="preserve"> </w:instrText>
      </w:r>
      <w:r w:rsidR="0085649D">
        <w:rPr>
          <w:rFonts w:eastAsia="宋体" w:hint="eastAsia"/>
          <w:lang w:eastAsia="zh-CN"/>
        </w:rPr>
        <w:instrText>REF _Ref47455064 \n \h</w:instrText>
      </w:r>
      <w:r w:rsidR="0085649D">
        <w:rPr>
          <w:rFonts w:eastAsia="宋体"/>
          <w:lang w:eastAsia="zh-CN"/>
        </w:rPr>
        <w:instrText xml:space="preserve"> </w:instrText>
      </w:r>
      <w:r w:rsidR="006A6459">
        <w:rPr>
          <w:rFonts w:eastAsia="宋体"/>
          <w:lang w:eastAsia="zh-CN"/>
        </w:rPr>
      </w:r>
      <w:r w:rsidR="006A6459">
        <w:rPr>
          <w:rFonts w:eastAsia="宋体"/>
          <w:lang w:eastAsia="zh-CN"/>
        </w:rPr>
        <w:fldChar w:fldCharType="separate"/>
      </w:r>
      <w:r w:rsidR="0085649D">
        <w:rPr>
          <w:rFonts w:eastAsia="宋体"/>
          <w:lang w:eastAsia="zh-CN"/>
        </w:rPr>
        <w:t>[3]</w:t>
      </w:r>
      <w:r w:rsidR="006A6459">
        <w:rPr>
          <w:rFonts w:eastAsia="宋体"/>
          <w:lang w:eastAsia="zh-CN"/>
        </w:rPr>
        <w:fldChar w:fldCharType="end"/>
      </w:r>
      <w:r>
        <w:rPr>
          <w:rFonts w:eastAsia="宋体" w:hint="eastAsia"/>
          <w:lang w:eastAsia="zh-CN"/>
        </w:rPr>
        <w:t>, applicable TDRA tables for DCI format 0_1 in USS</w:t>
      </w:r>
      <w:r w:rsidR="006C3B48">
        <w:rPr>
          <w:rFonts w:eastAsia="宋体" w:hint="eastAsia"/>
          <w:lang w:eastAsia="zh-CN"/>
        </w:rPr>
        <w:t xml:space="preserve"> is defined in Table 6.1.2.1.1-1A, which is copied as below.</w:t>
      </w:r>
    </w:p>
    <w:p w:rsidR="009F53BB" w:rsidRPr="009F53BB" w:rsidRDefault="009F53BB" w:rsidP="009F53BB">
      <w:pPr>
        <w:keepNext/>
        <w:keepLines/>
        <w:spacing w:before="60" w:after="180"/>
        <w:jc w:val="center"/>
        <w:rPr>
          <w:rFonts w:ascii="Arial" w:eastAsia="等线" w:hAnsi="Arial"/>
          <w:b/>
          <w:color w:val="000000"/>
          <w:szCs w:val="20"/>
        </w:rPr>
      </w:pPr>
      <w:r w:rsidRPr="009F53BB">
        <w:rPr>
          <w:rFonts w:ascii="Arial" w:eastAsia="等线" w:hAnsi="Arial"/>
          <w:b/>
          <w:color w:val="000000"/>
          <w:szCs w:val="20"/>
          <w:lang w:val="en-GB"/>
        </w:rPr>
        <w:t xml:space="preserve">Table 6.1.2.1.1-1A: </w:t>
      </w:r>
      <w:r w:rsidRPr="009F53BB">
        <w:rPr>
          <w:rFonts w:ascii="Arial" w:eastAsia="等线" w:hAnsi="Arial"/>
          <w:b/>
          <w:color w:val="000000"/>
          <w:szCs w:val="20"/>
        </w:rPr>
        <w:t xml:space="preserve">Applicable </w:t>
      </w:r>
      <w:r w:rsidRPr="009F53BB">
        <w:rPr>
          <w:rFonts w:ascii="Arial" w:eastAsia="等线" w:hAnsi="Arial"/>
          <w:b/>
          <w:color w:val="000000"/>
          <w:szCs w:val="20"/>
          <w:lang w:val="en-GB"/>
        </w:rPr>
        <w:t xml:space="preserve">PUSCH time domain resource </w:t>
      </w:r>
      <w:r w:rsidRPr="009F53BB">
        <w:rPr>
          <w:rFonts w:ascii="Arial" w:eastAsia="等线" w:hAnsi="Arial"/>
          <w:b/>
          <w:color w:val="000000"/>
          <w:szCs w:val="20"/>
        </w:rPr>
        <w:t>allocation for DCI format 0_1 in UE specific search space scrambled with C-RNTI, MCS-C-RNTI, CS-RNTI or SP-CSI-RNTI</w:t>
      </w:r>
    </w:p>
    <w:tbl>
      <w:tblPr>
        <w:tblStyle w:val="11"/>
        <w:tblW w:w="10075" w:type="dxa"/>
        <w:jc w:val="center"/>
        <w:tblLook w:val="04A0"/>
      </w:tblPr>
      <w:tblGrid>
        <w:gridCol w:w="2487"/>
        <w:gridCol w:w="2487"/>
        <w:gridCol w:w="2487"/>
        <w:gridCol w:w="2614"/>
      </w:tblGrid>
      <w:tr w:rsidR="009F53BB" w:rsidRPr="009F53BB" w:rsidTr="00D622B1">
        <w:trPr>
          <w:jc w:val="center"/>
        </w:trPr>
        <w:tc>
          <w:tcPr>
            <w:tcW w:w="2487" w:type="dxa"/>
          </w:tcPr>
          <w:p w:rsidR="009F53BB" w:rsidRPr="009F53BB" w:rsidRDefault="009F53BB" w:rsidP="009F53BB">
            <w:pPr>
              <w:keepNext/>
              <w:keepLines/>
              <w:jc w:val="center"/>
              <w:rPr>
                <w:rFonts w:ascii="Arial" w:eastAsia="Batang" w:hAnsi="Arial"/>
                <w:b/>
                <w:i/>
                <w:color w:val="000000"/>
                <w:sz w:val="18"/>
                <w:szCs w:val="20"/>
              </w:rPr>
            </w:pPr>
            <w:proofErr w:type="spellStart"/>
            <w:r w:rsidRPr="009F53BB">
              <w:rPr>
                <w:rFonts w:ascii="Arial" w:eastAsia="Batang" w:hAnsi="Arial"/>
                <w:b/>
                <w:i/>
                <w:color w:val="000000"/>
                <w:sz w:val="18"/>
                <w:szCs w:val="20"/>
              </w:rPr>
              <w:t>pusch-ConfigCommon</w:t>
            </w:r>
            <w:proofErr w:type="spellEnd"/>
            <w:r w:rsidRPr="009F53BB">
              <w:rPr>
                <w:rFonts w:ascii="Arial" w:eastAsia="Batang" w:hAnsi="Arial"/>
                <w:b/>
                <w:color w:val="000000"/>
                <w:sz w:val="18"/>
                <w:szCs w:val="20"/>
              </w:rPr>
              <w:t xml:space="preserve"> includes </w:t>
            </w:r>
            <w:proofErr w:type="spellStart"/>
            <w:r w:rsidRPr="009F53BB">
              <w:rPr>
                <w:rFonts w:ascii="Arial" w:eastAsia="Batang" w:hAnsi="Arial"/>
                <w:b/>
                <w:i/>
                <w:color w:val="000000"/>
                <w:sz w:val="18"/>
                <w:szCs w:val="20"/>
              </w:rPr>
              <w:t>pusch-TimeDomainAllocationList</w:t>
            </w:r>
            <w:proofErr w:type="spellEnd"/>
          </w:p>
        </w:tc>
        <w:tc>
          <w:tcPr>
            <w:tcW w:w="2487" w:type="dxa"/>
          </w:tcPr>
          <w:p w:rsidR="009F53BB" w:rsidRPr="009F53BB" w:rsidRDefault="009F53BB" w:rsidP="009F53BB">
            <w:pPr>
              <w:keepNext/>
              <w:keepLines/>
              <w:jc w:val="center"/>
              <w:rPr>
                <w:rFonts w:ascii="Arial" w:eastAsia="Batang" w:hAnsi="Arial"/>
                <w:b/>
                <w:color w:val="000000"/>
                <w:sz w:val="18"/>
                <w:szCs w:val="20"/>
              </w:rPr>
            </w:pPr>
            <w:proofErr w:type="spellStart"/>
            <w:r w:rsidRPr="009F53BB">
              <w:rPr>
                <w:rFonts w:ascii="Arial" w:eastAsia="Batang" w:hAnsi="Arial"/>
                <w:b/>
                <w:i/>
                <w:color w:val="000000"/>
                <w:sz w:val="18"/>
                <w:szCs w:val="20"/>
              </w:rPr>
              <w:t>pusch-Config</w:t>
            </w:r>
            <w:proofErr w:type="spellEnd"/>
            <w:r w:rsidRPr="009F53BB">
              <w:rPr>
                <w:rFonts w:ascii="Arial" w:eastAsia="Batang" w:hAnsi="Arial"/>
                <w:b/>
                <w:color w:val="000000"/>
                <w:sz w:val="18"/>
                <w:szCs w:val="20"/>
              </w:rPr>
              <w:t xml:space="preserve"> includes </w:t>
            </w:r>
            <w:proofErr w:type="spellStart"/>
            <w:r w:rsidRPr="009F53BB">
              <w:rPr>
                <w:rFonts w:ascii="Arial" w:eastAsia="Batang" w:hAnsi="Arial"/>
                <w:b/>
                <w:i/>
                <w:color w:val="000000"/>
                <w:sz w:val="18"/>
                <w:szCs w:val="20"/>
              </w:rPr>
              <w:t>pusch-TimeDomainAllocationList</w:t>
            </w:r>
            <w:proofErr w:type="spellEnd"/>
          </w:p>
        </w:tc>
        <w:tc>
          <w:tcPr>
            <w:tcW w:w="2487" w:type="dxa"/>
          </w:tcPr>
          <w:p w:rsidR="009F53BB" w:rsidRPr="009F53BB" w:rsidRDefault="009F53BB" w:rsidP="009F53BB">
            <w:pPr>
              <w:keepNext/>
              <w:keepLines/>
              <w:jc w:val="center"/>
              <w:rPr>
                <w:rFonts w:ascii="Arial" w:eastAsia="Batang" w:hAnsi="Arial"/>
                <w:b/>
                <w:i/>
                <w:color w:val="000000"/>
                <w:sz w:val="18"/>
                <w:szCs w:val="20"/>
              </w:rPr>
            </w:pPr>
            <w:proofErr w:type="spellStart"/>
            <w:r w:rsidRPr="009F53BB">
              <w:rPr>
                <w:rFonts w:ascii="Arial" w:eastAsia="Batang" w:hAnsi="Arial"/>
                <w:b/>
                <w:i/>
                <w:color w:val="000000"/>
                <w:sz w:val="18"/>
                <w:szCs w:val="20"/>
              </w:rPr>
              <w:t>pusch-Config</w:t>
            </w:r>
            <w:proofErr w:type="spellEnd"/>
            <w:r w:rsidRPr="009F53BB">
              <w:rPr>
                <w:rFonts w:ascii="Arial" w:eastAsia="Batang" w:hAnsi="Arial"/>
                <w:b/>
                <w:color w:val="000000"/>
                <w:sz w:val="18"/>
                <w:szCs w:val="20"/>
              </w:rPr>
              <w:t xml:space="preserve"> includes </w:t>
            </w:r>
            <w:proofErr w:type="spellStart"/>
            <w:r w:rsidRPr="009F53BB">
              <w:rPr>
                <w:rFonts w:ascii="Arial" w:eastAsia="Batang" w:hAnsi="Arial"/>
                <w:b/>
                <w:i/>
                <w:color w:val="000000"/>
                <w:sz w:val="18"/>
                <w:szCs w:val="20"/>
              </w:rPr>
              <w:t>pusch-TimeDomainAllocationList</w:t>
            </w:r>
            <w:proofErr w:type="spellEnd"/>
            <w:r w:rsidRPr="009F53BB">
              <w:rPr>
                <w:rFonts w:ascii="Arial" w:eastAsia="等线" w:hAnsi="Arial"/>
                <w:b/>
                <w:sz w:val="18"/>
                <w:szCs w:val="20"/>
              </w:rPr>
              <w:t xml:space="preserve"> </w:t>
            </w:r>
            <w:r w:rsidRPr="009F53BB">
              <w:rPr>
                <w:rFonts w:ascii="Arial" w:eastAsia="Batang" w:hAnsi="Arial"/>
                <w:b/>
                <w:i/>
                <w:color w:val="000000"/>
                <w:sz w:val="18"/>
                <w:szCs w:val="20"/>
              </w:rPr>
              <w:t>-ForDCIformat0_1</w:t>
            </w:r>
          </w:p>
          <w:p w:rsidR="009F53BB" w:rsidRPr="009F53BB" w:rsidRDefault="009F53BB" w:rsidP="009F53BB">
            <w:pPr>
              <w:keepNext/>
              <w:keepLines/>
              <w:jc w:val="center"/>
              <w:rPr>
                <w:rFonts w:ascii="Arial" w:eastAsia="Batang" w:hAnsi="Arial"/>
                <w:b/>
                <w:color w:val="000000"/>
                <w:sz w:val="18"/>
                <w:szCs w:val="20"/>
              </w:rPr>
            </w:pPr>
          </w:p>
        </w:tc>
        <w:tc>
          <w:tcPr>
            <w:tcW w:w="2614" w:type="dxa"/>
          </w:tcPr>
          <w:p w:rsidR="009F53BB" w:rsidRPr="009F53BB" w:rsidRDefault="009F53BB" w:rsidP="009F53BB">
            <w:pPr>
              <w:keepNext/>
              <w:keepLines/>
              <w:jc w:val="center"/>
              <w:rPr>
                <w:rFonts w:ascii="Arial" w:eastAsia="Batang" w:hAnsi="Arial"/>
                <w:b/>
                <w:color w:val="000000"/>
                <w:sz w:val="18"/>
                <w:szCs w:val="20"/>
              </w:rPr>
            </w:pPr>
            <w:r w:rsidRPr="009F53BB">
              <w:rPr>
                <w:rFonts w:ascii="Arial" w:eastAsia="Batang" w:hAnsi="Arial"/>
                <w:b/>
                <w:color w:val="000000"/>
                <w:sz w:val="18"/>
                <w:szCs w:val="20"/>
              </w:rPr>
              <w:t>PUSCH time domain resource allocation to apply</w:t>
            </w:r>
          </w:p>
        </w:tc>
      </w:tr>
      <w:tr w:rsidR="009F53BB" w:rsidRPr="009F53BB" w:rsidTr="00D622B1">
        <w:trPr>
          <w:jc w:val="center"/>
        </w:trPr>
        <w:tc>
          <w:tcPr>
            <w:tcW w:w="2487" w:type="dxa"/>
          </w:tcPr>
          <w:p w:rsidR="009F53BB" w:rsidRPr="009F53BB" w:rsidRDefault="009F53BB" w:rsidP="009F53BB">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2487" w:type="dxa"/>
          </w:tcPr>
          <w:p w:rsidR="009F53BB" w:rsidRPr="009F53BB" w:rsidRDefault="009F53BB" w:rsidP="009F53BB">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2487" w:type="dxa"/>
          </w:tcPr>
          <w:p w:rsidR="009F53BB" w:rsidRPr="009F53BB" w:rsidRDefault="009F53BB" w:rsidP="009F53BB">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2614" w:type="dxa"/>
          </w:tcPr>
          <w:p w:rsidR="009F53BB" w:rsidRPr="009F53BB" w:rsidRDefault="009F53BB" w:rsidP="009F53BB">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Default A</w:t>
            </w:r>
          </w:p>
        </w:tc>
      </w:tr>
      <w:tr w:rsidR="009F53BB" w:rsidRPr="009F53BB" w:rsidTr="00D622B1">
        <w:trPr>
          <w:jc w:val="center"/>
        </w:trPr>
        <w:tc>
          <w:tcPr>
            <w:tcW w:w="2487" w:type="dxa"/>
          </w:tcPr>
          <w:p w:rsidR="009F53BB" w:rsidRPr="009F53BB" w:rsidRDefault="009F53BB" w:rsidP="009F53BB">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Yes</w:t>
            </w:r>
          </w:p>
        </w:tc>
        <w:tc>
          <w:tcPr>
            <w:tcW w:w="2487" w:type="dxa"/>
          </w:tcPr>
          <w:p w:rsidR="009F53BB" w:rsidRPr="009F53BB" w:rsidRDefault="009F53BB" w:rsidP="009F53BB">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2487" w:type="dxa"/>
          </w:tcPr>
          <w:p w:rsidR="009F53BB" w:rsidRPr="009F53BB" w:rsidRDefault="009F53BB" w:rsidP="009F53BB">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2614" w:type="dxa"/>
          </w:tcPr>
          <w:p w:rsidR="009F53BB" w:rsidRPr="009F53BB" w:rsidRDefault="009F53BB" w:rsidP="009F53BB">
            <w:pPr>
              <w:keepNext/>
              <w:keepLines/>
              <w:tabs>
                <w:tab w:val="num" w:pos="360"/>
              </w:tabs>
              <w:spacing w:after="180"/>
              <w:ind w:left="360" w:hanging="360"/>
              <w:jc w:val="center"/>
              <w:rPr>
                <w:rFonts w:ascii="Arial" w:eastAsia="Batang" w:hAnsi="Arial"/>
                <w:color w:val="000000"/>
                <w:sz w:val="18"/>
                <w:szCs w:val="20"/>
              </w:rPr>
            </w:pPr>
            <w:proofErr w:type="spellStart"/>
            <w:r w:rsidRPr="009F53BB">
              <w:rPr>
                <w:rFonts w:ascii="Arial" w:eastAsia="Batang" w:hAnsi="Arial"/>
                <w:i/>
                <w:color w:val="000000"/>
                <w:sz w:val="18"/>
                <w:szCs w:val="20"/>
              </w:rPr>
              <w:t>pusch-TimeDomainAllocationList</w:t>
            </w:r>
            <w:proofErr w:type="spellEnd"/>
            <w:r w:rsidRPr="009F53BB">
              <w:rPr>
                <w:rFonts w:ascii="Arial" w:eastAsia="Batang" w:hAnsi="Arial"/>
                <w:i/>
                <w:color w:val="000000"/>
                <w:sz w:val="18"/>
                <w:szCs w:val="20"/>
              </w:rPr>
              <w:t xml:space="preserve"> </w:t>
            </w:r>
            <w:r w:rsidRPr="009F53BB">
              <w:rPr>
                <w:rFonts w:ascii="Arial" w:eastAsia="Batang" w:hAnsi="Arial"/>
                <w:color w:val="000000"/>
                <w:sz w:val="18"/>
                <w:szCs w:val="20"/>
              </w:rPr>
              <w:t xml:space="preserve">provided in </w:t>
            </w:r>
            <w:proofErr w:type="spellStart"/>
            <w:r w:rsidRPr="009F53BB">
              <w:rPr>
                <w:rFonts w:ascii="Arial" w:eastAsia="Batang" w:hAnsi="Arial"/>
                <w:i/>
                <w:color w:val="000000"/>
                <w:sz w:val="18"/>
                <w:szCs w:val="20"/>
              </w:rPr>
              <w:t>pusch-ConfigCommon</w:t>
            </w:r>
            <w:proofErr w:type="spellEnd"/>
            <w:r w:rsidRPr="009F53BB">
              <w:rPr>
                <w:rFonts w:ascii="Arial" w:eastAsia="Batang" w:hAnsi="Arial"/>
                <w:color w:val="000000"/>
                <w:sz w:val="18"/>
                <w:szCs w:val="20"/>
              </w:rPr>
              <w:t xml:space="preserve"> </w:t>
            </w:r>
          </w:p>
        </w:tc>
      </w:tr>
      <w:tr w:rsidR="009F53BB" w:rsidRPr="009F53BB" w:rsidTr="00D622B1">
        <w:trPr>
          <w:jc w:val="center"/>
        </w:trPr>
        <w:tc>
          <w:tcPr>
            <w:tcW w:w="2487" w:type="dxa"/>
          </w:tcPr>
          <w:p w:rsidR="009F53BB" w:rsidRPr="009F53BB" w:rsidRDefault="009F53BB" w:rsidP="009F53BB">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No/Yes</w:t>
            </w:r>
          </w:p>
        </w:tc>
        <w:tc>
          <w:tcPr>
            <w:tcW w:w="2487" w:type="dxa"/>
          </w:tcPr>
          <w:p w:rsidR="009F53BB" w:rsidRPr="009F53BB" w:rsidRDefault="009F53BB" w:rsidP="009F53BB">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Yes</w:t>
            </w:r>
          </w:p>
        </w:tc>
        <w:tc>
          <w:tcPr>
            <w:tcW w:w="2487" w:type="dxa"/>
          </w:tcPr>
          <w:p w:rsidR="009F53BB" w:rsidRPr="009F53BB" w:rsidRDefault="009F53BB" w:rsidP="009F53BB">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2614" w:type="dxa"/>
          </w:tcPr>
          <w:p w:rsidR="009F53BB" w:rsidRPr="009F53BB" w:rsidRDefault="009F53BB" w:rsidP="009F53BB">
            <w:pPr>
              <w:keepNext/>
              <w:keepLines/>
              <w:tabs>
                <w:tab w:val="num" w:pos="360"/>
              </w:tabs>
              <w:spacing w:after="180"/>
              <w:ind w:left="360" w:hanging="360"/>
              <w:jc w:val="center"/>
              <w:rPr>
                <w:rFonts w:ascii="Arial" w:eastAsia="Batang" w:hAnsi="Arial"/>
                <w:i/>
                <w:color w:val="000000"/>
                <w:sz w:val="18"/>
                <w:szCs w:val="20"/>
              </w:rPr>
            </w:pPr>
            <w:proofErr w:type="spellStart"/>
            <w:r w:rsidRPr="009F53BB">
              <w:rPr>
                <w:rFonts w:ascii="Arial" w:eastAsia="Batang" w:hAnsi="Arial"/>
                <w:i/>
                <w:color w:val="000000"/>
                <w:sz w:val="18"/>
                <w:szCs w:val="20"/>
              </w:rPr>
              <w:t>pusch-TimeDomainAllocationList</w:t>
            </w:r>
            <w:proofErr w:type="spellEnd"/>
            <w:r w:rsidRPr="009F53BB">
              <w:rPr>
                <w:rFonts w:ascii="Arial" w:eastAsia="Batang" w:hAnsi="Arial"/>
                <w:i/>
                <w:color w:val="000000"/>
                <w:sz w:val="18"/>
                <w:szCs w:val="20"/>
              </w:rPr>
              <w:t xml:space="preserve"> </w:t>
            </w:r>
            <w:r w:rsidRPr="009F53BB">
              <w:rPr>
                <w:rFonts w:ascii="Arial" w:eastAsia="Batang" w:hAnsi="Arial"/>
                <w:color w:val="000000"/>
                <w:sz w:val="18"/>
                <w:szCs w:val="20"/>
              </w:rPr>
              <w:t xml:space="preserve">provided in </w:t>
            </w:r>
            <w:proofErr w:type="spellStart"/>
            <w:r w:rsidRPr="009F53BB">
              <w:rPr>
                <w:rFonts w:ascii="Arial" w:eastAsia="Batang" w:hAnsi="Arial"/>
                <w:i/>
                <w:color w:val="000000"/>
                <w:sz w:val="18"/>
                <w:szCs w:val="20"/>
              </w:rPr>
              <w:t>pusch-Config</w:t>
            </w:r>
            <w:proofErr w:type="spellEnd"/>
          </w:p>
        </w:tc>
      </w:tr>
      <w:tr w:rsidR="009F53BB" w:rsidRPr="009F53BB" w:rsidTr="00D622B1">
        <w:trPr>
          <w:jc w:val="center"/>
        </w:trPr>
        <w:tc>
          <w:tcPr>
            <w:tcW w:w="2487" w:type="dxa"/>
          </w:tcPr>
          <w:p w:rsidR="009F53BB" w:rsidRPr="009F53BB" w:rsidRDefault="009F53BB" w:rsidP="009F53BB">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No/Yes</w:t>
            </w:r>
          </w:p>
        </w:tc>
        <w:tc>
          <w:tcPr>
            <w:tcW w:w="2487" w:type="dxa"/>
          </w:tcPr>
          <w:p w:rsidR="009F53BB" w:rsidRPr="009F53BB" w:rsidRDefault="009F53BB" w:rsidP="009F53BB">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No/Yes</w:t>
            </w:r>
          </w:p>
        </w:tc>
        <w:tc>
          <w:tcPr>
            <w:tcW w:w="2487" w:type="dxa"/>
          </w:tcPr>
          <w:p w:rsidR="009F53BB" w:rsidRPr="009F53BB" w:rsidRDefault="009F53BB" w:rsidP="009F53BB">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Yes</w:t>
            </w:r>
          </w:p>
        </w:tc>
        <w:tc>
          <w:tcPr>
            <w:tcW w:w="2614" w:type="dxa"/>
          </w:tcPr>
          <w:p w:rsidR="009F53BB" w:rsidRPr="009F53BB" w:rsidRDefault="009F53BB" w:rsidP="009F53BB">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i/>
                <w:color w:val="000000"/>
                <w:sz w:val="18"/>
                <w:szCs w:val="20"/>
              </w:rPr>
              <w:t xml:space="preserve">pusch-TimeDomainAllocationList-ForDCIformat0_1 </w:t>
            </w:r>
            <w:r w:rsidRPr="009F53BB">
              <w:rPr>
                <w:rFonts w:ascii="Arial" w:eastAsia="Batang" w:hAnsi="Arial"/>
                <w:color w:val="000000"/>
                <w:sz w:val="18"/>
                <w:szCs w:val="20"/>
              </w:rPr>
              <w:t xml:space="preserve">provided in </w:t>
            </w:r>
            <w:proofErr w:type="spellStart"/>
            <w:r w:rsidRPr="009F53BB">
              <w:rPr>
                <w:rFonts w:ascii="Arial" w:eastAsia="Batang" w:hAnsi="Arial"/>
                <w:i/>
                <w:color w:val="000000"/>
                <w:sz w:val="18"/>
                <w:szCs w:val="20"/>
              </w:rPr>
              <w:t>pusch-Config</w:t>
            </w:r>
            <w:proofErr w:type="spellEnd"/>
          </w:p>
        </w:tc>
      </w:tr>
    </w:tbl>
    <w:p w:rsidR="009F53BB" w:rsidRPr="009F53BB" w:rsidRDefault="009F53BB" w:rsidP="009F53BB">
      <w:pPr>
        <w:spacing w:after="180"/>
        <w:rPr>
          <w:rFonts w:eastAsia="等线"/>
          <w:szCs w:val="20"/>
          <w:lang w:val="en-GB"/>
        </w:rPr>
      </w:pPr>
    </w:p>
    <w:p w:rsidR="009F53BB" w:rsidRPr="006C3B48" w:rsidRDefault="006C3B48" w:rsidP="00DE57EB">
      <w:pPr>
        <w:spacing w:beforeLines="50" w:afterLines="50"/>
        <w:jc w:val="both"/>
        <w:rPr>
          <w:rFonts w:eastAsiaTheme="minorEastAsia"/>
          <w:bCs/>
          <w:lang w:val="en-GB" w:eastAsia="zh-CN"/>
        </w:rPr>
      </w:pPr>
      <w:r>
        <w:rPr>
          <w:rFonts w:eastAsiaTheme="minorEastAsia" w:hint="eastAsia"/>
          <w:bCs/>
          <w:lang w:val="en-GB" w:eastAsia="zh-CN"/>
        </w:rPr>
        <w:t xml:space="preserve">From </w:t>
      </w:r>
      <w:r>
        <w:rPr>
          <w:rFonts w:eastAsia="宋体" w:hint="eastAsia"/>
          <w:lang w:eastAsia="zh-CN"/>
        </w:rPr>
        <w:t>Table 6.1.2.1.1-1A</w:t>
      </w:r>
      <w:r w:rsidR="00DC6A65">
        <w:rPr>
          <w:rFonts w:eastAsia="宋体"/>
          <w:lang w:eastAsia="zh-CN"/>
        </w:rPr>
        <w:t>,</w:t>
      </w:r>
      <w:r>
        <w:rPr>
          <w:rFonts w:eastAsia="宋体" w:hint="eastAsia"/>
          <w:lang w:eastAsia="zh-CN"/>
        </w:rPr>
        <w:t xml:space="preserve"> it can be </w:t>
      </w:r>
      <w:r w:rsidR="00DC6A65">
        <w:rPr>
          <w:rFonts w:eastAsia="宋体"/>
          <w:lang w:eastAsia="zh-CN"/>
        </w:rPr>
        <w:t>observed that</w:t>
      </w:r>
      <w:r>
        <w:rPr>
          <w:rFonts w:eastAsia="宋体" w:hint="eastAsia"/>
          <w:lang w:eastAsia="zh-CN"/>
        </w:rPr>
        <w:t xml:space="preserve"> there is </w:t>
      </w:r>
      <w:proofErr w:type="gramStart"/>
      <w:r>
        <w:rPr>
          <w:rFonts w:eastAsia="宋体" w:hint="eastAsia"/>
          <w:lang w:eastAsia="zh-CN"/>
        </w:rPr>
        <w:t xml:space="preserve">no description about </w:t>
      </w:r>
      <w:r w:rsidR="00C94B90">
        <w:rPr>
          <w:rFonts w:eastAsia="宋体" w:hint="eastAsia"/>
          <w:lang w:eastAsia="zh-CN"/>
        </w:rPr>
        <w:t xml:space="preserve">application of </w:t>
      </w:r>
      <w:r w:rsidRPr="002A02A7">
        <w:t>pusch-TimeDomainAllocationListForMultiPUSCH-r16</w:t>
      </w:r>
      <w:r>
        <w:rPr>
          <w:rFonts w:eastAsiaTheme="minorEastAsia" w:hint="eastAsia"/>
          <w:lang w:eastAsia="zh-CN"/>
        </w:rPr>
        <w:t xml:space="preserve">, i.e., TDRA table configured by </w:t>
      </w:r>
      <w:r w:rsidRPr="002A02A7">
        <w:t>pusch-TimeDomainAllocationListForMultiPUSCH-r16</w:t>
      </w:r>
      <w:r>
        <w:rPr>
          <w:rFonts w:eastAsiaTheme="minorEastAsia" w:hint="eastAsia"/>
          <w:lang w:eastAsia="zh-CN"/>
        </w:rPr>
        <w:t xml:space="preserve"> is not used actually according to </w:t>
      </w:r>
      <w:r>
        <w:rPr>
          <w:rFonts w:eastAsia="宋体" w:hint="eastAsia"/>
          <w:lang w:eastAsia="zh-CN"/>
        </w:rPr>
        <w:t xml:space="preserve">Table 6.1.2.1.1-1A, which is not the intention </w:t>
      </w:r>
      <w:r w:rsidR="00C94B90">
        <w:rPr>
          <w:rFonts w:eastAsia="宋体" w:hint="eastAsia"/>
          <w:lang w:eastAsia="zh-CN"/>
        </w:rPr>
        <w:t xml:space="preserve">of </w:t>
      </w:r>
      <w:r>
        <w:rPr>
          <w:rFonts w:eastAsia="宋体" w:hint="eastAsia"/>
          <w:lang w:eastAsia="zh-CN"/>
        </w:rPr>
        <w:t>NR-U Rel-16</w:t>
      </w:r>
      <w:proofErr w:type="gramEnd"/>
      <w:r>
        <w:rPr>
          <w:rFonts w:eastAsia="宋体" w:hint="eastAsia"/>
          <w:lang w:eastAsia="zh-CN"/>
        </w:rPr>
        <w:t>. So</w:t>
      </w:r>
      <w:r w:rsidR="00897DDC">
        <w:rPr>
          <w:rFonts w:eastAsia="宋体"/>
          <w:lang w:eastAsia="zh-CN"/>
        </w:rPr>
        <w:t>,</w:t>
      </w:r>
      <w:r>
        <w:rPr>
          <w:rFonts w:eastAsia="宋体" w:hint="eastAsia"/>
          <w:lang w:eastAsia="zh-CN"/>
        </w:rPr>
        <w:t xml:space="preserve"> Table 6.1.2.1.1-1A should be revised to show the </w:t>
      </w:r>
      <w:r w:rsidR="00C94B90">
        <w:rPr>
          <w:rFonts w:eastAsia="宋体" w:hint="eastAsia"/>
          <w:lang w:eastAsia="zh-CN"/>
        </w:rPr>
        <w:t xml:space="preserve">application </w:t>
      </w:r>
      <w:r>
        <w:rPr>
          <w:rFonts w:eastAsia="宋体" w:hint="eastAsia"/>
          <w:lang w:eastAsia="zh-CN"/>
        </w:rPr>
        <w:t xml:space="preserve">scenarios of </w:t>
      </w:r>
      <w:r w:rsidRPr="002A02A7">
        <w:t>pusch-TimeDomainAllocationListForMultiPUSCH-r16</w:t>
      </w:r>
      <w:r>
        <w:rPr>
          <w:rFonts w:eastAsiaTheme="minorEastAsia" w:hint="eastAsia"/>
          <w:lang w:eastAsia="zh-CN"/>
        </w:rPr>
        <w:t xml:space="preserve">. </w:t>
      </w:r>
      <w:r w:rsidR="00D622B1">
        <w:rPr>
          <w:rFonts w:eastAsiaTheme="minorEastAsia" w:hint="eastAsia"/>
          <w:lang w:eastAsia="zh-CN"/>
        </w:rPr>
        <w:t xml:space="preserve">Given the aforementioned assumption that TDRA tables for multi-PUSCH scheduling and PUSCH repetition Type B are not configured for a same serving cell at the same time, </w:t>
      </w:r>
      <w:r w:rsidR="00B8736E">
        <w:rPr>
          <w:rFonts w:eastAsiaTheme="minorEastAsia" w:hint="eastAsia"/>
          <w:lang w:eastAsia="zh-CN"/>
        </w:rPr>
        <w:t xml:space="preserve">a straightforward way is that when TDRA table for multi-PUSCH scheduling is configured in PUSCH-Config, this table is applied for DCI format 0_1 in USS scrambled by UE-specific RNTI(s). As a result, </w:t>
      </w:r>
      <w:r w:rsidR="00D622B1">
        <w:rPr>
          <w:rFonts w:eastAsia="宋体" w:hint="eastAsia"/>
          <w:lang w:eastAsia="zh-CN"/>
        </w:rPr>
        <w:t>Table 6.1.2.1.1-1A can be revised as below.</w:t>
      </w:r>
      <w:r w:rsidR="00B8736E">
        <w:rPr>
          <w:rFonts w:eastAsia="宋体" w:hint="eastAsia"/>
          <w:lang w:eastAsia="zh-CN"/>
        </w:rPr>
        <w:t xml:space="preserve"> </w:t>
      </w:r>
    </w:p>
    <w:p w:rsidR="00D622B1" w:rsidRPr="009F53BB" w:rsidRDefault="00D622B1" w:rsidP="00D622B1">
      <w:pPr>
        <w:keepNext/>
        <w:keepLines/>
        <w:spacing w:before="60" w:after="180"/>
        <w:jc w:val="center"/>
        <w:rPr>
          <w:rFonts w:ascii="Arial" w:eastAsia="等线" w:hAnsi="Arial"/>
          <w:b/>
          <w:color w:val="000000"/>
          <w:szCs w:val="20"/>
        </w:rPr>
      </w:pPr>
      <w:r w:rsidRPr="009F53BB">
        <w:rPr>
          <w:rFonts w:ascii="Arial" w:eastAsia="等线" w:hAnsi="Arial"/>
          <w:b/>
          <w:color w:val="000000"/>
          <w:szCs w:val="20"/>
          <w:lang w:val="en-GB"/>
        </w:rPr>
        <w:lastRenderedPageBreak/>
        <w:t>Table 6.1.2.1.1-1A</w:t>
      </w:r>
      <w:r w:rsidRPr="00D622B1">
        <w:rPr>
          <w:rFonts w:ascii="Arial" w:eastAsia="等线" w:hAnsi="Arial" w:hint="eastAsia"/>
          <w:b/>
          <w:color w:val="0000FF"/>
          <w:szCs w:val="20"/>
          <w:lang w:val="en-GB" w:eastAsia="zh-CN"/>
        </w:rPr>
        <w:t>(revised)</w:t>
      </w:r>
      <w:r w:rsidRPr="009F53BB">
        <w:rPr>
          <w:rFonts w:ascii="Arial" w:eastAsia="等线" w:hAnsi="Arial"/>
          <w:b/>
          <w:color w:val="000000"/>
          <w:szCs w:val="20"/>
          <w:lang w:val="en-GB"/>
        </w:rPr>
        <w:t xml:space="preserve">: </w:t>
      </w:r>
      <w:r w:rsidRPr="009F53BB">
        <w:rPr>
          <w:rFonts w:ascii="Arial" w:eastAsia="等线" w:hAnsi="Arial"/>
          <w:b/>
          <w:color w:val="000000"/>
          <w:szCs w:val="20"/>
        </w:rPr>
        <w:t xml:space="preserve">Applicable </w:t>
      </w:r>
      <w:r w:rsidRPr="009F53BB">
        <w:rPr>
          <w:rFonts w:ascii="Arial" w:eastAsia="等线" w:hAnsi="Arial"/>
          <w:b/>
          <w:color w:val="000000"/>
          <w:szCs w:val="20"/>
          <w:lang w:val="en-GB"/>
        </w:rPr>
        <w:t xml:space="preserve">PUSCH time domain resource </w:t>
      </w:r>
      <w:r w:rsidRPr="009F53BB">
        <w:rPr>
          <w:rFonts w:ascii="Arial" w:eastAsia="等线" w:hAnsi="Arial"/>
          <w:b/>
          <w:color w:val="000000"/>
          <w:szCs w:val="20"/>
        </w:rPr>
        <w:t>allocation for DCI format 0_1 in UE specific search space scrambled with C-RNTI, MCS-C-RNTI, CS-RNTI or SP-CSI-RNTI</w:t>
      </w:r>
    </w:p>
    <w:tbl>
      <w:tblPr>
        <w:tblStyle w:val="11"/>
        <w:tblW w:w="0" w:type="auto"/>
        <w:jc w:val="center"/>
        <w:tblLayout w:type="fixed"/>
        <w:tblLook w:val="04A0"/>
      </w:tblPr>
      <w:tblGrid>
        <w:gridCol w:w="1557"/>
        <w:gridCol w:w="1556"/>
        <w:gridCol w:w="1815"/>
        <w:gridCol w:w="2268"/>
        <w:gridCol w:w="2090"/>
      </w:tblGrid>
      <w:tr w:rsidR="006F1E29" w:rsidRPr="009F53BB" w:rsidTr="003960C4">
        <w:trPr>
          <w:jc w:val="center"/>
        </w:trPr>
        <w:tc>
          <w:tcPr>
            <w:tcW w:w="1557" w:type="dxa"/>
          </w:tcPr>
          <w:p w:rsidR="00D622B1" w:rsidRPr="009F53BB" w:rsidRDefault="00D622B1" w:rsidP="00582F04">
            <w:pPr>
              <w:keepNext/>
              <w:keepLines/>
              <w:jc w:val="center"/>
              <w:rPr>
                <w:rFonts w:ascii="Arial" w:eastAsia="Batang" w:hAnsi="Arial"/>
                <w:b/>
                <w:i/>
                <w:color w:val="000000"/>
                <w:sz w:val="18"/>
                <w:szCs w:val="20"/>
              </w:rPr>
            </w:pPr>
            <w:proofErr w:type="spellStart"/>
            <w:r w:rsidRPr="009F53BB">
              <w:rPr>
                <w:rFonts w:ascii="Arial" w:eastAsia="Batang" w:hAnsi="Arial"/>
                <w:b/>
                <w:i/>
                <w:color w:val="000000"/>
                <w:sz w:val="18"/>
                <w:szCs w:val="20"/>
              </w:rPr>
              <w:t>pusch-ConfigCommon</w:t>
            </w:r>
            <w:proofErr w:type="spellEnd"/>
            <w:r w:rsidRPr="009F53BB">
              <w:rPr>
                <w:rFonts w:ascii="Arial" w:eastAsia="Batang" w:hAnsi="Arial"/>
                <w:b/>
                <w:color w:val="000000"/>
                <w:sz w:val="18"/>
                <w:szCs w:val="20"/>
              </w:rPr>
              <w:t xml:space="preserve"> includes </w:t>
            </w:r>
            <w:proofErr w:type="spellStart"/>
            <w:r w:rsidRPr="009F53BB">
              <w:rPr>
                <w:rFonts w:ascii="Arial" w:eastAsia="Batang" w:hAnsi="Arial"/>
                <w:b/>
                <w:i/>
                <w:color w:val="000000"/>
                <w:sz w:val="18"/>
                <w:szCs w:val="20"/>
              </w:rPr>
              <w:t>pusch-TimeDomainAllocationList</w:t>
            </w:r>
            <w:proofErr w:type="spellEnd"/>
          </w:p>
        </w:tc>
        <w:tc>
          <w:tcPr>
            <w:tcW w:w="1556" w:type="dxa"/>
          </w:tcPr>
          <w:p w:rsidR="00D622B1" w:rsidRPr="009F53BB" w:rsidRDefault="00D622B1" w:rsidP="00582F04">
            <w:pPr>
              <w:keepNext/>
              <w:keepLines/>
              <w:jc w:val="center"/>
              <w:rPr>
                <w:rFonts w:ascii="Arial" w:eastAsia="Batang" w:hAnsi="Arial"/>
                <w:b/>
                <w:color w:val="000000"/>
                <w:sz w:val="18"/>
                <w:szCs w:val="20"/>
              </w:rPr>
            </w:pPr>
            <w:proofErr w:type="spellStart"/>
            <w:r w:rsidRPr="009F53BB">
              <w:rPr>
                <w:rFonts w:ascii="Arial" w:eastAsia="Batang" w:hAnsi="Arial"/>
                <w:b/>
                <w:i/>
                <w:color w:val="000000"/>
                <w:sz w:val="18"/>
                <w:szCs w:val="20"/>
              </w:rPr>
              <w:t>pusch-Config</w:t>
            </w:r>
            <w:proofErr w:type="spellEnd"/>
            <w:r w:rsidRPr="009F53BB">
              <w:rPr>
                <w:rFonts w:ascii="Arial" w:eastAsia="Batang" w:hAnsi="Arial"/>
                <w:b/>
                <w:color w:val="000000"/>
                <w:sz w:val="18"/>
                <w:szCs w:val="20"/>
              </w:rPr>
              <w:t xml:space="preserve"> includes </w:t>
            </w:r>
            <w:proofErr w:type="spellStart"/>
            <w:r w:rsidRPr="009F53BB">
              <w:rPr>
                <w:rFonts w:ascii="Arial" w:eastAsia="Batang" w:hAnsi="Arial"/>
                <w:b/>
                <w:i/>
                <w:color w:val="000000"/>
                <w:sz w:val="18"/>
                <w:szCs w:val="20"/>
              </w:rPr>
              <w:t>pusch-TimeDomainAllocationList</w:t>
            </w:r>
            <w:proofErr w:type="spellEnd"/>
          </w:p>
        </w:tc>
        <w:tc>
          <w:tcPr>
            <w:tcW w:w="1815" w:type="dxa"/>
          </w:tcPr>
          <w:p w:rsidR="00D622B1" w:rsidRPr="009F53BB" w:rsidRDefault="00D622B1" w:rsidP="00582F04">
            <w:pPr>
              <w:keepNext/>
              <w:keepLines/>
              <w:jc w:val="center"/>
              <w:rPr>
                <w:rFonts w:ascii="Arial" w:eastAsia="Batang" w:hAnsi="Arial"/>
                <w:b/>
                <w:i/>
                <w:color w:val="000000"/>
                <w:sz w:val="18"/>
                <w:szCs w:val="20"/>
              </w:rPr>
            </w:pPr>
            <w:proofErr w:type="spellStart"/>
            <w:r w:rsidRPr="009F53BB">
              <w:rPr>
                <w:rFonts w:ascii="Arial" w:eastAsia="Batang" w:hAnsi="Arial"/>
                <w:b/>
                <w:i/>
                <w:color w:val="000000"/>
                <w:sz w:val="18"/>
                <w:szCs w:val="20"/>
              </w:rPr>
              <w:t>pusch-Config</w:t>
            </w:r>
            <w:proofErr w:type="spellEnd"/>
            <w:r w:rsidRPr="009F53BB">
              <w:rPr>
                <w:rFonts w:ascii="Arial" w:eastAsia="Batang" w:hAnsi="Arial"/>
                <w:b/>
                <w:color w:val="000000"/>
                <w:sz w:val="18"/>
                <w:szCs w:val="20"/>
              </w:rPr>
              <w:t xml:space="preserve"> includes </w:t>
            </w:r>
            <w:proofErr w:type="spellStart"/>
            <w:r w:rsidRPr="009F53BB">
              <w:rPr>
                <w:rFonts w:ascii="Arial" w:eastAsia="Batang" w:hAnsi="Arial"/>
                <w:b/>
                <w:i/>
                <w:color w:val="000000"/>
                <w:sz w:val="18"/>
                <w:szCs w:val="20"/>
              </w:rPr>
              <w:t>pusch-TimeDomainAllocationList</w:t>
            </w:r>
            <w:proofErr w:type="spellEnd"/>
            <w:r w:rsidRPr="009F53BB">
              <w:rPr>
                <w:rFonts w:ascii="Arial" w:eastAsia="等线" w:hAnsi="Arial"/>
                <w:b/>
                <w:sz w:val="18"/>
                <w:szCs w:val="20"/>
              </w:rPr>
              <w:t xml:space="preserve"> </w:t>
            </w:r>
            <w:r w:rsidRPr="009F53BB">
              <w:rPr>
                <w:rFonts w:ascii="Arial" w:eastAsia="Batang" w:hAnsi="Arial"/>
                <w:b/>
                <w:i/>
                <w:color w:val="000000"/>
                <w:sz w:val="18"/>
                <w:szCs w:val="20"/>
              </w:rPr>
              <w:t>-ForDCIformat0_1</w:t>
            </w:r>
          </w:p>
          <w:p w:rsidR="00D622B1" w:rsidRPr="009F53BB" w:rsidRDefault="00D622B1" w:rsidP="00582F04">
            <w:pPr>
              <w:keepNext/>
              <w:keepLines/>
              <w:jc w:val="center"/>
              <w:rPr>
                <w:rFonts w:ascii="Arial" w:eastAsia="Batang" w:hAnsi="Arial"/>
                <w:b/>
                <w:color w:val="000000"/>
                <w:sz w:val="18"/>
                <w:szCs w:val="20"/>
              </w:rPr>
            </w:pPr>
          </w:p>
        </w:tc>
        <w:tc>
          <w:tcPr>
            <w:tcW w:w="2268" w:type="dxa"/>
          </w:tcPr>
          <w:p w:rsidR="00D622B1" w:rsidRPr="006F1E29" w:rsidRDefault="00D622B1" w:rsidP="00D622B1">
            <w:pPr>
              <w:keepNext/>
              <w:keepLines/>
              <w:jc w:val="center"/>
              <w:rPr>
                <w:rFonts w:ascii="Arial" w:eastAsiaTheme="minorEastAsia" w:hAnsi="Arial"/>
                <w:b/>
                <w:i/>
                <w:color w:val="0000FF"/>
                <w:sz w:val="18"/>
                <w:szCs w:val="20"/>
                <w:lang w:eastAsia="zh-CN"/>
              </w:rPr>
            </w:pPr>
            <w:proofErr w:type="spellStart"/>
            <w:r w:rsidRPr="009F53BB">
              <w:rPr>
                <w:rFonts w:ascii="Arial" w:eastAsia="Batang" w:hAnsi="Arial"/>
                <w:b/>
                <w:i/>
                <w:color w:val="0000FF"/>
                <w:sz w:val="18"/>
                <w:szCs w:val="20"/>
              </w:rPr>
              <w:t>pusch-Config</w:t>
            </w:r>
            <w:proofErr w:type="spellEnd"/>
            <w:r w:rsidRPr="009F53BB">
              <w:rPr>
                <w:rFonts w:ascii="Arial" w:eastAsia="Batang" w:hAnsi="Arial"/>
                <w:b/>
                <w:color w:val="0000FF"/>
                <w:sz w:val="18"/>
                <w:szCs w:val="20"/>
              </w:rPr>
              <w:t xml:space="preserve"> includes </w:t>
            </w:r>
            <w:r w:rsidR="006F1E29" w:rsidRPr="006F1E29">
              <w:rPr>
                <w:rFonts w:ascii="Arial" w:eastAsia="Batang" w:hAnsi="Arial"/>
                <w:b/>
                <w:i/>
                <w:color w:val="0000FF"/>
                <w:sz w:val="18"/>
                <w:szCs w:val="20"/>
              </w:rPr>
              <w:t>pusch-TimeDomainAllocationListForMultiPUSCH-r16</w:t>
            </w:r>
          </w:p>
        </w:tc>
        <w:tc>
          <w:tcPr>
            <w:tcW w:w="2090" w:type="dxa"/>
          </w:tcPr>
          <w:p w:rsidR="00D622B1" w:rsidRPr="009F53BB" w:rsidRDefault="00D622B1" w:rsidP="00582F04">
            <w:pPr>
              <w:keepNext/>
              <w:keepLines/>
              <w:jc w:val="center"/>
              <w:rPr>
                <w:rFonts w:ascii="Arial" w:eastAsia="Batang" w:hAnsi="Arial"/>
                <w:b/>
                <w:color w:val="000000"/>
                <w:sz w:val="18"/>
                <w:szCs w:val="20"/>
              </w:rPr>
            </w:pPr>
            <w:r w:rsidRPr="009F53BB">
              <w:rPr>
                <w:rFonts w:ascii="Arial" w:eastAsia="Batang" w:hAnsi="Arial"/>
                <w:b/>
                <w:color w:val="000000"/>
                <w:sz w:val="18"/>
                <w:szCs w:val="20"/>
              </w:rPr>
              <w:t>PUSCH time domain resource allocation to apply</w:t>
            </w:r>
          </w:p>
        </w:tc>
      </w:tr>
      <w:tr w:rsidR="006F1E29" w:rsidRPr="009F53BB" w:rsidTr="003960C4">
        <w:trPr>
          <w:jc w:val="center"/>
        </w:trPr>
        <w:tc>
          <w:tcPr>
            <w:tcW w:w="1557" w:type="dxa"/>
          </w:tcPr>
          <w:p w:rsidR="00D622B1" w:rsidRPr="009F53BB" w:rsidRDefault="00D622B1" w:rsidP="00582F04">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1556" w:type="dxa"/>
          </w:tcPr>
          <w:p w:rsidR="00D622B1" w:rsidRPr="009F53BB" w:rsidRDefault="00D622B1" w:rsidP="00582F04">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1815" w:type="dxa"/>
          </w:tcPr>
          <w:p w:rsidR="00D622B1" w:rsidRPr="009F53BB" w:rsidRDefault="00D622B1" w:rsidP="00582F04">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2268" w:type="dxa"/>
          </w:tcPr>
          <w:p w:rsidR="00D622B1" w:rsidRPr="006F1E29" w:rsidRDefault="006F1E29" w:rsidP="00D622B1">
            <w:pPr>
              <w:keepNext/>
              <w:keepLines/>
              <w:tabs>
                <w:tab w:val="num" w:pos="360"/>
              </w:tabs>
              <w:spacing w:after="180"/>
              <w:jc w:val="center"/>
              <w:rPr>
                <w:rFonts w:ascii="Arial" w:eastAsiaTheme="minorEastAsia" w:hAnsi="Arial"/>
                <w:color w:val="0000FF"/>
                <w:sz w:val="18"/>
                <w:szCs w:val="20"/>
                <w:lang w:eastAsia="zh-CN"/>
              </w:rPr>
            </w:pPr>
            <w:r w:rsidRPr="006F1E29">
              <w:rPr>
                <w:rFonts w:ascii="Arial" w:eastAsiaTheme="minorEastAsia" w:hAnsi="Arial" w:hint="eastAsia"/>
                <w:color w:val="0000FF"/>
                <w:sz w:val="18"/>
                <w:szCs w:val="20"/>
                <w:lang w:eastAsia="zh-CN"/>
              </w:rPr>
              <w:t>No</w:t>
            </w:r>
          </w:p>
        </w:tc>
        <w:tc>
          <w:tcPr>
            <w:tcW w:w="2090" w:type="dxa"/>
          </w:tcPr>
          <w:p w:rsidR="00D622B1" w:rsidRPr="009F53BB" w:rsidRDefault="00D622B1" w:rsidP="00582F04">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Default A</w:t>
            </w:r>
          </w:p>
        </w:tc>
      </w:tr>
      <w:tr w:rsidR="006F1E29" w:rsidRPr="009F53BB" w:rsidTr="003960C4">
        <w:trPr>
          <w:jc w:val="center"/>
        </w:trPr>
        <w:tc>
          <w:tcPr>
            <w:tcW w:w="1557" w:type="dxa"/>
          </w:tcPr>
          <w:p w:rsidR="00D622B1" w:rsidRPr="009F53BB" w:rsidRDefault="00D622B1" w:rsidP="00582F04">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Yes</w:t>
            </w:r>
          </w:p>
        </w:tc>
        <w:tc>
          <w:tcPr>
            <w:tcW w:w="1556" w:type="dxa"/>
          </w:tcPr>
          <w:p w:rsidR="00D622B1" w:rsidRPr="009F53BB" w:rsidRDefault="00D622B1" w:rsidP="00582F04">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1815" w:type="dxa"/>
          </w:tcPr>
          <w:p w:rsidR="00D622B1" w:rsidRPr="009F53BB" w:rsidRDefault="00D622B1" w:rsidP="00582F04">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2268" w:type="dxa"/>
          </w:tcPr>
          <w:p w:rsidR="00D622B1" w:rsidRPr="006F1E29" w:rsidRDefault="006F1E29" w:rsidP="00D622B1">
            <w:pPr>
              <w:keepNext/>
              <w:keepLines/>
              <w:tabs>
                <w:tab w:val="num" w:pos="360"/>
              </w:tabs>
              <w:spacing w:after="180"/>
              <w:jc w:val="center"/>
              <w:rPr>
                <w:rFonts w:ascii="Arial" w:eastAsiaTheme="minorEastAsia" w:hAnsi="Arial"/>
                <w:color w:val="0000FF"/>
                <w:sz w:val="18"/>
                <w:szCs w:val="20"/>
                <w:lang w:eastAsia="zh-CN"/>
              </w:rPr>
            </w:pPr>
            <w:r w:rsidRPr="006F1E29">
              <w:rPr>
                <w:rFonts w:ascii="Arial" w:eastAsiaTheme="minorEastAsia" w:hAnsi="Arial" w:hint="eastAsia"/>
                <w:color w:val="0000FF"/>
                <w:sz w:val="18"/>
                <w:szCs w:val="20"/>
                <w:lang w:eastAsia="zh-CN"/>
              </w:rPr>
              <w:t>No</w:t>
            </w:r>
          </w:p>
        </w:tc>
        <w:tc>
          <w:tcPr>
            <w:tcW w:w="2090" w:type="dxa"/>
          </w:tcPr>
          <w:p w:rsidR="00D622B1" w:rsidRPr="009F53BB" w:rsidRDefault="00D622B1" w:rsidP="00582F04">
            <w:pPr>
              <w:keepNext/>
              <w:keepLines/>
              <w:tabs>
                <w:tab w:val="num" w:pos="360"/>
              </w:tabs>
              <w:spacing w:after="180"/>
              <w:ind w:left="360" w:hanging="360"/>
              <w:jc w:val="center"/>
              <w:rPr>
                <w:rFonts w:ascii="Arial" w:eastAsia="Batang" w:hAnsi="Arial"/>
                <w:color w:val="000000"/>
                <w:sz w:val="18"/>
                <w:szCs w:val="20"/>
              </w:rPr>
            </w:pPr>
            <w:proofErr w:type="spellStart"/>
            <w:r w:rsidRPr="009F53BB">
              <w:rPr>
                <w:rFonts w:ascii="Arial" w:eastAsia="Batang" w:hAnsi="Arial"/>
                <w:i/>
                <w:color w:val="000000"/>
                <w:sz w:val="18"/>
                <w:szCs w:val="20"/>
              </w:rPr>
              <w:t>pusch-TimeDomainAllocationList</w:t>
            </w:r>
            <w:proofErr w:type="spellEnd"/>
            <w:r w:rsidRPr="009F53BB">
              <w:rPr>
                <w:rFonts w:ascii="Arial" w:eastAsia="Batang" w:hAnsi="Arial"/>
                <w:i/>
                <w:color w:val="000000"/>
                <w:sz w:val="18"/>
                <w:szCs w:val="20"/>
              </w:rPr>
              <w:t xml:space="preserve"> </w:t>
            </w:r>
            <w:r w:rsidRPr="009F53BB">
              <w:rPr>
                <w:rFonts w:ascii="Arial" w:eastAsia="Batang" w:hAnsi="Arial"/>
                <w:color w:val="000000"/>
                <w:sz w:val="18"/>
                <w:szCs w:val="20"/>
              </w:rPr>
              <w:t xml:space="preserve">provided in </w:t>
            </w:r>
            <w:proofErr w:type="spellStart"/>
            <w:r w:rsidRPr="009F53BB">
              <w:rPr>
                <w:rFonts w:ascii="Arial" w:eastAsia="Batang" w:hAnsi="Arial"/>
                <w:i/>
                <w:color w:val="000000"/>
                <w:sz w:val="18"/>
                <w:szCs w:val="20"/>
              </w:rPr>
              <w:t>pusch-ConfigCommon</w:t>
            </w:r>
            <w:proofErr w:type="spellEnd"/>
            <w:r w:rsidRPr="009F53BB">
              <w:rPr>
                <w:rFonts w:ascii="Arial" w:eastAsia="Batang" w:hAnsi="Arial"/>
                <w:color w:val="000000"/>
                <w:sz w:val="18"/>
                <w:szCs w:val="20"/>
              </w:rPr>
              <w:t xml:space="preserve"> </w:t>
            </w:r>
          </w:p>
        </w:tc>
      </w:tr>
      <w:tr w:rsidR="006F1E29" w:rsidRPr="009F53BB" w:rsidTr="003960C4">
        <w:trPr>
          <w:jc w:val="center"/>
        </w:trPr>
        <w:tc>
          <w:tcPr>
            <w:tcW w:w="1557" w:type="dxa"/>
          </w:tcPr>
          <w:p w:rsidR="00D622B1" w:rsidRPr="009F53BB" w:rsidRDefault="00D622B1" w:rsidP="00582F04">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No/Yes</w:t>
            </w:r>
          </w:p>
        </w:tc>
        <w:tc>
          <w:tcPr>
            <w:tcW w:w="1556" w:type="dxa"/>
          </w:tcPr>
          <w:p w:rsidR="00D622B1" w:rsidRPr="009F53BB" w:rsidRDefault="00D622B1" w:rsidP="00582F04">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Yes</w:t>
            </w:r>
          </w:p>
        </w:tc>
        <w:tc>
          <w:tcPr>
            <w:tcW w:w="1815" w:type="dxa"/>
          </w:tcPr>
          <w:p w:rsidR="00D622B1" w:rsidRPr="009F53BB" w:rsidRDefault="00D622B1" w:rsidP="00582F04">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2268" w:type="dxa"/>
          </w:tcPr>
          <w:p w:rsidR="00D622B1" w:rsidRPr="006F1E29" w:rsidRDefault="006F1E29" w:rsidP="00D622B1">
            <w:pPr>
              <w:keepNext/>
              <w:keepLines/>
              <w:tabs>
                <w:tab w:val="num" w:pos="360"/>
              </w:tabs>
              <w:spacing w:after="180"/>
              <w:jc w:val="center"/>
              <w:rPr>
                <w:rFonts w:ascii="Arial" w:eastAsiaTheme="minorEastAsia" w:hAnsi="Arial"/>
                <w:color w:val="0000FF"/>
                <w:sz w:val="18"/>
                <w:szCs w:val="20"/>
                <w:lang w:eastAsia="zh-CN"/>
              </w:rPr>
            </w:pPr>
            <w:r w:rsidRPr="006F1E29">
              <w:rPr>
                <w:rFonts w:ascii="Arial" w:eastAsiaTheme="minorEastAsia" w:hAnsi="Arial" w:hint="eastAsia"/>
                <w:color w:val="0000FF"/>
                <w:sz w:val="18"/>
                <w:szCs w:val="20"/>
                <w:lang w:eastAsia="zh-CN"/>
              </w:rPr>
              <w:t>No</w:t>
            </w:r>
          </w:p>
        </w:tc>
        <w:tc>
          <w:tcPr>
            <w:tcW w:w="2090" w:type="dxa"/>
          </w:tcPr>
          <w:p w:rsidR="00D622B1" w:rsidRPr="009F53BB" w:rsidRDefault="00D622B1" w:rsidP="00582F04">
            <w:pPr>
              <w:keepNext/>
              <w:keepLines/>
              <w:tabs>
                <w:tab w:val="num" w:pos="360"/>
              </w:tabs>
              <w:spacing w:after="180"/>
              <w:ind w:left="360" w:hanging="360"/>
              <w:jc w:val="center"/>
              <w:rPr>
                <w:rFonts w:ascii="Arial" w:eastAsia="Batang" w:hAnsi="Arial"/>
                <w:i/>
                <w:color w:val="000000"/>
                <w:sz w:val="18"/>
                <w:szCs w:val="20"/>
              </w:rPr>
            </w:pPr>
            <w:proofErr w:type="spellStart"/>
            <w:r w:rsidRPr="009F53BB">
              <w:rPr>
                <w:rFonts w:ascii="Arial" w:eastAsia="Batang" w:hAnsi="Arial"/>
                <w:i/>
                <w:color w:val="000000"/>
                <w:sz w:val="18"/>
                <w:szCs w:val="20"/>
              </w:rPr>
              <w:t>pusch-TimeDomainAllocationList</w:t>
            </w:r>
            <w:proofErr w:type="spellEnd"/>
            <w:r w:rsidRPr="009F53BB">
              <w:rPr>
                <w:rFonts w:ascii="Arial" w:eastAsia="Batang" w:hAnsi="Arial"/>
                <w:i/>
                <w:color w:val="000000"/>
                <w:sz w:val="18"/>
                <w:szCs w:val="20"/>
              </w:rPr>
              <w:t xml:space="preserve"> </w:t>
            </w:r>
            <w:r w:rsidRPr="009F53BB">
              <w:rPr>
                <w:rFonts w:ascii="Arial" w:eastAsia="Batang" w:hAnsi="Arial"/>
                <w:color w:val="000000"/>
                <w:sz w:val="18"/>
                <w:szCs w:val="20"/>
              </w:rPr>
              <w:t xml:space="preserve">provided in </w:t>
            </w:r>
            <w:proofErr w:type="spellStart"/>
            <w:r w:rsidRPr="009F53BB">
              <w:rPr>
                <w:rFonts w:ascii="Arial" w:eastAsia="Batang" w:hAnsi="Arial"/>
                <w:i/>
                <w:color w:val="000000"/>
                <w:sz w:val="18"/>
                <w:szCs w:val="20"/>
              </w:rPr>
              <w:t>pusch-Config</w:t>
            </w:r>
            <w:proofErr w:type="spellEnd"/>
          </w:p>
        </w:tc>
      </w:tr>
      <w:tr w:rsidR="006F1E29" w:rsidRPr="009F53BB" w:rsidTr="003960C4">
        <w:trPr>
          <w:trHeight w:val="551"/>
          <w:jc w:val="center"/>
        </w:trPr>
        <w:tc>
          <w:tcPr>
            <w:tcW w:w="1557" w:type="dxa"/>
          </w:tcPr>
          <w:p w:rsidR="00D622B1" w:rsidRDefault="00D622B1" w:rsidP="00582F04">
            <w:pPr>
              <w:keepNext/>
              <w:keepLines/>
              <w:tabs>
                <w:tab w:val="num" w:pos="360"/>
              </w:tabs>
              <w:spacing w:after="180"/>
              <w:ind w:left="360" w:hanging="360"/>
              <w:jc w:val="center"/>
              <w:rPr>
                <w:rFonts w:ascii="Arial" w:eastAsiaTheme="minorEastAsia" w:hAnsi="Arial"/>
                <w:color w:val="000000"/>
                <w:sz w:val="18"/>
                <w:szCs w:val="20"/>
                <w:lang w:eastAsia="zh-CN"/>
              </w:rPr>
            </w:pPr>
            <w:r w:rsidRPr="009F53BB">
              <w:rPr>
                <w:rFonts w:ascii="Arial" w:eastAsia="Batang" w:hAnsi="Arial"/>
                <w:color w:val="000000"/>
                <w:sz w:val="18"/>
                <w:szCs w:val="20"/>
              </w:rPr>
              <w:t>No/Yes</w:t>
            </w:r>
          </w:p>
          <w:p w:rsidR="006F1E29" w:rsidRPr="009F53BB" w:rsidRDefault="006F1E29" w:rsidP="00582F04">
            <w:pPr>
              <w:keepNext/>
              <w:keepLines/>
              <w:tabs>
                <w:tab w:val="num" w:pos="360"/>
              </w:tabs>
              <w:spacing w:after="180"/>
              <w:ind w:left="360" w:hanging="360"/>
              <w:jc w:val="center"/>
              <w:rPr>
                <w:rFonts w:ascii="Arial" w:eastAsiaTheme="minorEastAsia" w:hAnsi="Arial"/>
                <w:color w:val="000000"/>
                <w:sz w:val="18"/>
                <w:szCs w:val="20"/>
                <w:lang w:eastAsia="zh-CN"/>
              </w:rPr>
            </w:pPr>
          </w:p>
        </w:tc>
        <w:tc>
          <w:tcPr>
            <w:tcW w:w="1556" w:type="dxa"/>
          </w:tcPr>
          <w:p w:rsidR="00D622B1" w:rsidRDefault="00D622B1" w:rsidP="00582F04">
            <w:pPr>
              <w:keepNext/>
              <w:keepLines/>
              <w:tabs>
                <w:tab w:val="num" w:pos="360"/>
              </w:tabs>
              <w:spacing w:after="180"/>
              <w:ind w:left="360" w:hanging="360"/>
              <w:jc w:val="center"/>
              <w:rPr>
                <w:rFonts w:ascii="Arial" w:eastAsiaTheme="minorEastAsia" w:hAnsi="Arial"/>
                <w:color w:val="000000"/>
                <w:sz w:val="18"/>
                <w:szCs w:val="20"/>
                <w:lang w:eastAsia="zh-CN"/>
              </w:rPr>
            </w:pPr>
            <w:r w:rsidRPr="009F53BB">
              <w:rPr>
                <w:rFonts w:ascii="Arial" w:eastAsia="Batang" w:hAnsi="Arial"/>
                <w:color w:val="000000"/>
                <w:sz w:val="18"/>
                <w:szCs w:val="20"/>
              </w:rPr>
              <w:t>No/Yes</w:t>
            </w:r>
          </w:p>
          <w:p w:rsidR="006F1E29" w:rsidRPr="009F53BB" w:rsidRDefault="006F1E29" w:rsidP="00582F04">
            <w:pPr>
              <w:keepNext/>
              <w:keepLines/>
              <w:tabs>
                <w:tab w:val="num" w:pos="360"/>
              </w:tabs>
              <w:spacing w:after="180"/>
              <w:ind w:left="360" w:hanging="360"/>
              <w:jc w:val="center"/>
              <w:rPr>
                <w:rFonts w:ascii="Arial" w:eastAsiaTheme="minorEastAsia" w:hAnsi="Arial"/>
                <w:color w:val="000000"/>
                <w:sz w:val="18"/>
                <w:szCs w:val="20"/>
                <w:lang w:eastAsia="zh-CN"/>
              </w:rPr>
            </w:pPr>
          </w:p>
        </w:tc>
        <w:tc>
          <w:tcPr>
            <w:tcW w:w="1815" w:type="dxa"/>
          </w:tcPr>
          <w:p w:rsidR="00D622B1" w:rsidRDefault="00D622B1" w:rsidP="00582F04">
            <w:pPr>
              <w:keepNext/>
              <w:keepLines/>
              <w:tabs>
                <w:tab w:val="num" w:pos="360"/>
              </w:tabs>
              <w:spacing w:after="180"/>
              <w:ind w:left="360" w:hanging="360"/>
              <w:jc w:val="center"/>
              <w:rPr>
                <w:rFonts w:ascii="Arial" w:eastAsiaTheme="minorEastAsia" w:hAnsi="Arial"/>
                <w:color w:val="000000"/>
                <w:sz w:val="18"/>
                <w:szCs w:val="20"/>
                <w:lang w:eastAsia="zh-CN"/>
              </w:rPr>
            </w:pPr>
            <w:r w:rsidRPr="009F53BB">
              <w:rPr>
                <w:rFonts w:ascii="Arial" w:eastAsia="Batang" w:hAnsi="Arial"/>
                <w:color w:val="000000"/>
                <w:sz w:val="18"/>
                <w:szCs w:val="20"/>
              </w:rPr>
              <w:t>Yes</w:t>
            </w:r>
          </w:p>
          <w:p w:rsidR="006F1E29" w:rsidRPr="006F1E29" w:rsidRDefault="006F1E29" w:rsidP="00582F04">
            <w:pPr>
              <w:keepNext/>
              <w:keepLines/>
              <w:tabs>
                <w:tab w:val="num" w:pos="360"/>
              </w:tabs>
              <w:spacing w:after="180"/>
              <w:ind w:left="360" w:hanging="360"/>
              <w:jc w:val="center"/>
              <w:rPr>
                <w:rFonts w:ascii="Arial" w:eastAsiaTheme="minorEastAsia" w:hAnsi="Arial"/>
                <w:color w:val="000000"/>
                <w:sz w:val="18"/>
                <w:szCs w:val="20"/>
                <w:lang w:eastAsia="zh-CN"/>
              </w:rPr>
            </w:pPr>
          </w:p>
          <w:p w:rsidR="006F1E29" w:rsidRPr="009F53BB" w:rsidRDefault="006F1E29" w:rsidP="00582F04">
            <w:pPr>
              <w:keepNext/>
              <w:keepLines/>
              <w:tabs>
                <w:tab w:val="num" w:pos="360"/>
              </w:tabs>
              <w:spacing w:after="180"/>
              <w:ind w:left="360" w:hanging="360"/>
              <w:jc w:val="center"/>
              <w:rPr>
                <w:rFonts w:ascii="Arial" w:eastAsiaTheme="minorEastAsia" w:hAnsi="Arial"/>
                <w:color w:val="000000"/>
                <w:sz w:val="18"/>
                <w:szCs w:val="20"/>
                <w:lang w:eastAsia="zh-CN"/>
              </w:rPr>
            </w:pPr>
          </w:p>
        </w:tc>
        <w:tc>
          <w:tcPr>
            <w:tcW w:w="2268" w:type="dxa"/>
          </w:tcPr>
          <w:p w:rsidR="00D622B1" w:rsidRDefault="006F1E29" w:rsidP="00D622B1">
            <w:pPr>
              <w:keepNext/>
              <w:keepLines/>
              <w:tabs>
                <w:tab w:val="num" w:pos="360"/>
              </w:tabs>
              <w:spacing w:after="180"/>
              <w:jc w:val="center"/>
              <w:rPr>
                <w:rFonts w:ascii="Arial" w:eastAsiaTheme="minorEastAsia" w:hAnsi="Arial"/>
                <w:color w:val="0000FF"/>
                <w:sz w:val="18"/>
                <w:szCs w:val="20"/>
                <w:lang w:eastAsia="zh-CN"/>
              </w:rPr>
            </w:pPr>
            <w:r w:rsidRPr="006F1E29">
              <w:rPr>
                <w:rFonts w:ascii="Arial" w:eastAsiaTheme="minorEastAsia" w:hAnsi="Arial" w:hint="eastAsia"/>
                <w:color w:val="0000FF"/>
                <w:sz w:val="18"/>
                <w:szCs w:val="20"/>
                <w:lang w:eastAsia="zh-CN"/>
              </w:rPr>
              <w:t>No</w:t>
            </w:r>
          </w:p>
          <w:p w:rsidR="006F1E29" w:rsidRPr="006F1E29" w:rsidRDefault="006F1E29" w:rsidP="00D622B1">
            <w:pPr>
              <w:keepNext/>
              <w:keepLines/>
              <w:tabs>
                <w:tab w:val="num" w:pos="360"/>
              </w:tabs>
              <w:spacing w:after="180"/>
              <w:jc w:val="center"/>
              <w:rPr>
                <w:rFonts w:ascii="Arial" w:eastAsiaTheme="minorEastAsia" w:hAnsi="Arial"/>
                <w:color w:val="0000FF"/>
                <w:sz w:val="18"/>
                <w:szCs w:val="20"/>
                <w:lang w:eastAsia="zh-CN"/>
              </w:rPr>
            </w:pPr>
          </w:p>
        </w:tc>
        <w:tc>
          <w:tcPr>
            <w:tcW w:w="2090" w:type="dxa"/>
          </w:tcPr>
          <w:p w:rsidR="006F1E29" w:rsidRPr="009F53BB" w:rsidRDefault="00D622B1" w:rsidP="00582F04">
            <w:pPr>
              <w:keepNext/>
              <w:keepLines/>
              <w:tabs>
                <w:tab w:val="num" w:pos="360"/>
              </w:tabs>
              <w:spacing w:after="180"/>
              <w:ind w:left="360" w:hanging="360"/>
              <w:jc w:val="center"/>
              <w:rPr>
                <w:rFonts w:ascii="Arial" w:eastAsiaTheme="minorEastAsia" w:hAnsi="Arial"/>
                <w:color w:val="000000"/>
                <w:sz w:val="18"/>
                <w:szCs w:val="20"/>
                <w:lang w:eastAsia="zh-CN"/>
              </w:rPr>
            </w:pPr>
            <w:r w:rsidRPr="009F53BB">
              <w:rPr>
                <w:rFonts w:ascii="Arial" w:eastAsia="Batang" w:hAnsi="Arial"/>
                <w:i/>
                <w:color w:val="000000"/>
                <w:sz w:val="18"/>
                <w:szCs w:val="20"/>
              </w:rPr>
              <w:t xml:space="preserve">pusch-TimeDomainAllocationList-ForDCIformat0_1 </w:t>
            </w:r>
            <w:r w:rsidRPr="009F53BB">
              <w:rPr>
                <w:rFonts w:ascii="Arial" w:eastAsia="Batang" w:hAnsi="Arial"/>
                <w:color w:val="000000"/>
                <w:sz w:val="18"/>
                <w:szCs w:val="20"/>
              </w:rPr>
              <w:t xml:space="preserve">provided in </w:t>
            </w:r>
            <w:proofErr w:type="spellStart"/>
            <w:r w:rsidRPr="009F53BB">
              <w:rPr>
                <w:rFonts w:ascii="Arial" w:eastAsia="Batang" w:hAnsi="Arial"/>
                <w:i/>
                <w:color w:val="000000"/>
                <w:sz w:val="18"/>
                <w:szCs w:val="20"/>
              </w:rPr>
              <w:t>pusch-Config</w:t>
            </w:r>
            <w:proofErr w:type="spellEnd"/>
          </w:p>
        </w:tc>
      </w:tr>
      <w:tr w:rsidR="006F1E29" w:rsidRPr="006F1E29" w:rsidTr="003960C4">
        <w:trPr>
          <w:trHeight w:val="413"/>
          <w:jc w:val="center"/>
        </w:trPr>
        <w:tc>
          <w:tcPr>
            <w:tcW w:w="1557" w:type="dxa"/>
          </w:tcPr>
          <w:p w:rsidR="006F1E29" w:rsidRPr="006F1E29" w:rsidRDefault="006F1E29" w:rsidP="00582F04">
            <w:pPr>
              <w:keepNext/>
              <w:keepLines/>
              <w:tabs>
                <w:tab w:val="num" w:pos="360"/>
              </w:tabs>
              <w:spacing w:after="180"/>
              <w:ind w:left="360" w:hanging="360"/>
              <w:jc w:val="center"/>
              <w:rPr>
                <w:rFonts w:ascii="Arial" w:eastAsia="Batang" w:hAnsi="Arial"/>
                <w:color w:val="0000FF"/>
                <w:sz w:val="18"/>
                <w:szCs w:val="20"/>
              </w:rPr>
            </w:pPr>
            <w:r w:rsidRPr="009F53BB">
              <w:rPr>
                <w:rFonts w:ascii="Arial" w:eastAsia="Batang" w:hAnsi="Arial"/>
                <w:color w:val="0000FF"/>
                <w:sz w:val="18"/>
                <w:szCs w:val="20"/>
              </w:rPr>
              <w:t>No/Yes</w:t>
            </w:r>
          </w:p>
        </w:tc>
        <w:tc>
          <w:tcPr>
            <w:tcW w:w="1556" w:type="dxa"/>
          </w:tcPr>
          <w:p w:rsidR="006F1E29" w:rsidRPr="006F1E29" w:rsidRDefault="006F1E29" w:rsidP="006F1E29">
            <w:pPr>
              <w:keepNext/>
              <w:keepLines/>
              <w:tabs>
                <w:tab w:val="num" w:pos="360"/>
              </w:tabs>
              <w:spacing w:after="180"/>
              <w:ind w:left="360" w:hanging="360"/>
              <w:jc w:val="center"/>
              <w:rPr>
                <w:rFonts w:ascii="Arial" w:eastAsiaTheme="minorEastAsia" w:hAnsi="Arial"/>
                <w:color w:val="0000FF"/>
                <w:sz w:val="18"/>
                <w:szCs w:val="20"/>
                <w:lang w:eastAsia="zh-CN"/>
              </w:rPr>
            </w:pPr>
            <w:r w:rsidRPr="009F53BB">
              <w:rPr>
                <w:rFonts w:ascii="Arial" w:eastAsia="Batang" w:hAnsi="Arial"/>
                <w:color w:val="0000FF"/>
                <w:sz w:val="18"/>
                <w:szCs w:val="20"/>
              </w:rPr>
              <w:t>No/Yes</w:t>
            </w:r>
          </w:p>
        </w:tc>
        <w:tc>
          <w:tcPr>
            <w:tcW w:w="1815" w:type="dxa"/>
          </w:tcPr>
          <w:p w:rsidR="006F1E29" w:rsidRPr="006F1E29" w:rsidRDefault="006F1E29" w:rsidP="00582F04">
            <w:pPr>
              <w:keepNext/>
              <w:keepLines/>
              <w:tabs>
                <w:tab w:val="num" w:pos="360"/>
              </w:tabs>
              <w:spacing w:after="180"/>
              <w:ind w:left="360" w:hanging="360"/>
              <w:jc w:val="center"/>
              <w:rPr>
                <w:rFonts w:ascii="Arial" w:eastAsiaTheme="minorEastAsia" w:hAnsi="Arial"/>
                <w:color w:val="0000FF"/>
                <w:sz w:val="18"/>
                <w:szCs w:val="20"/>
                <w:lang w:eastAsia="zh-CN"/>
              </w:rPr>
            </w:pPr>
            <w:r w:rsidRPr="006F1E29">
              <w:rPr>
                <w:rFonts w:ascii="Arial" w:eastAsiaTheme="minorEastAsia" w:hAnsi="Arial" w:hint="eastAsia"/>
                <w:color w:val="0000FF"/>
                <w:sz w:val="18"/>
                <w:szCs w:val="20"/>
                <w:lang w:eastAsia="zh-CN"/>
              </w:rPr>
              <w:t>No</w:t>
            </w:r>
          </w:p>
        </w:tc>
        <w:tc>
          <w:tcPr>
            <w:tcW w:w="2268" w:type="dxa"/>
          </w:tcPr>
          <w:p w:rsidR="006F1E29" w:rsidRPr="006F1E29" w:rsidRDefault="006F1E29" w:rsidP="00D622B1">
            <w:pPr>
              <w:keepNext/>
              <w:keepLines/>
              <w:tabs>
                <w:tab w:val="num" w:pos="360"/>
              </w:tabs>
              <w:spacing w:after="180"/>
              <w:jc w:val="center"/>
              <w:rPr>
                <w:rFonts w:ascii="Arial" w:eastAsiaTheme="minorEastAsia" w:hAnsi="Arial"/>
                <w:color w:val="0000FF"/>
                <w:sz w:val="18"/>
                <w:szCs w:val="20"/>
                <w:lang w:eastAsia="zh-CN"/>
              </w:rPr>
            </w:pPr>
            <w:r w:rsidRPr="006F1E29">
              <w:rPr>
                <w:rFonts w:ascii="Arial" w:eastAsiaTheme="minorEastAsia" w:hAnsi="Arial" w:hint="eastAsia"/>
                <w:color w:val="0000FF"/>
                <w:sz w:val="18"/>
                <w:szCs w:val="20"/>
                <w:lang w:eastAsia="zh-CN"/>
              </w:rPr>
              <w:t>Yes</w:t>
            </w:r>
          </w:p>
        </w:tc>
        <w:tc>
          <w:tcPr>
            <w:tcW w:w="2090" w:type="dxa"/>
          </w:tcPr>
          <w:p w:rsidR="006F1E29" w:rsidRPr="006F1E29" w:rsidRDefault="006F1E29" w:rsidP="00582F04">
            <w:pPr>
              <w:keepNext/>
              <w:keepLines/>
              <w:tabs>
                <w:tab w:val="num" w:pos="360"/>
              </w:tabs>
              <w:spacing w:after="180"/>
              <w:ind w:left="360" w:hanging="360"/>
              <w:jc w:val="center"/>
              <w:rPr>
                <w:rFonts w:ascii="Arial" w:eastAsia="Batang" w:hAnsi="Arial"/>
                <w:i/>
                <w:color w:val="0000FF"/>
                <w:sz w:val="18"/>
                <w:szCs w:val="20"/>
              </w:rPr>
            </w:pPr>
            <w:r w:rsidRPr="006F1E29">
              <w:rPr>
                <w:rFonts w:ascii="Arial" w:eastAsia="Batang" w:hAnsi="Arial"/>
                <w:i/>
                <w:color w:val="0000FF"/>
                <w:sz w:val="18"/>
                <w:szCs w:val="20"/>
              </w:rPr>
              <w:t>pusch-TimeDomainAllocationListForMultiPUSCH-r16</w:t>
            </w:r>
            <w:r w:rsidRPr="009F53BB">
              <w:rPr>
                <w:rFonts w:ascii="Arial" w:eastAsia="Batang" w:hAnsi="Arial"/>
                <w:i/>
                <w:color w:val="0000FF"/>
                <w:sz w:val="18"/>
                <w:szCs w:val="20"/>
              </w:rPr>
              <w:t xml:space="preserve"> </w:t>
            </w:r>
            <w:r w:rsidRPr="009F53BB">
              <w:rPr>
                <w:rFonts w:ascii="Arial" w:eastAsia="Batang" w:hAnsi="Arial"/>
                <w:color w:val="0000FF"/>
                <w:sz w:val="18"/>
                <w:szCs w:val="20"/>
              </w:rPr>
              <w:t xml:space="preserve">provided in </w:t>
            </w:r>
            <w:proofErr w:type="spellStart"/>
            <w:r w:rsidRPr="009F53BB">
              <w:rPr>
                <w:rFonts w:ascii="Arial" w:eastAsia="Batang" w:hAnsi="Arial"/>
                <w:i/>
                <w:color w:val="0000FF"/>
                <w:sz w:val="18"/>
                <w:szCs w:val="20"/>
              </w:rPr>
              <w:t>pusch-Config</w:t>
            </w:r>
            <w:proofErr w:type="spellEnd"/>
          </w:p>
        </w:tc>
      </w:tr>
    </w:tbl>
    <w:p w:rsidR="00D622B1" w:rsidRPr="009F53BB" w:rsidRDefault="00D622B1" w:rsidP="00D622B1">
      <w:pPr>
        <w:spacing w:after="180"/>
        <w:rPr>
          <w:rFonts w:eastAsia="等线"/>
          <w:szCs w:val="20"/>
          <w:lang w:val="en-GB"/>
        </w:rPr>
      </w:pPr>
    </w:p>
    <w:p w:rsidR="00F43E73" w:rsidRDefault="00496A41" w:rsidP="00DE57EB">
      <w:pPr>
        <w:spacing w:beforeLines="50" w:afterLines="50"/>
        <w:jc w:val="both"/>
        <w:rPr>
          <w:rFonts w:eastAsiaTheme="minorEastAsia"/>
          <w:bCs/>
          <w:lang w:val="en-GB" w:eastAsia="zh-CN"/>
        </w:rPr>
      </w:pPr>
      <w:r>
        <w:rPr>
          <w:rFonts w:eastAsiaTheme="minorEastAsia" w:hint="eastAsia"/>
          <w:bCs/>
          <w:lang w:val="en-GB" w:eastAsia="zh-CN"/>
        </w:rPr>
        <w:t xml:space="preserve">In NR-U Rel-16, it has been agreed that multi-PUSCH scheduling is supported by DCI format 0_1, </w:t>
      </w:r>
      <w:r w:rsidR="00B8736E">
        <w:rPr>
          <w:rFonts w:eastAsiaTheme="minorEastAsia" w:hint="eastAsia"/>
          <w:bCs/>
          <w:lang w:val="en-GB" w:eastAsia="zh-CN"/>
        </w:rPr>
        <w:t xml:space="preserve">so </w:t>
      </w:r>
      <w:r w:rsidR="00B8736E">
        <w:rPr>
          <w:rFonts w:eastAsia="宋体" w:hint="eastAsia"/>
          <w:lang w:eastAsia="zh-CN"/>
        </w:rPr>
        <w:t xml:space="preserve">Table 6.1.2.1.1-1B in TS38.214 v16.2.0 </w:t>
      </w:r>
      <w:r w:rsidR="006A6459">
        <w:rPr>
          <w:rFonts w:eastAsia="宋体"/>
          <w:lang w:eastAsia="zh-CN"/>
        </w:rPr>
        <w:fldChar w:fldCharType="begin"/>
      </w:r>
      <w:r w:rsidR="0085649D">
        <w:rPr>
          <w:rFonts w:eastAsia="宋体"/>
          <w:lang w:eastAsia="zh-CN"/>
        </w:rPr>
        <w:instrText xml:space="preserve"> </w:instrText>
      </w:r>
      <w:r w:rsidR="0085649D">
        <w:rPr>
          <w:rFonts w:eastAsia="宋体" w:hint="eastAsia"/>
          <w:lang w:eastAsia="zh-CN"/>
        </w:rPr>
        <w:instrText>REF _Ref47455064 \n \h</w:instrText>
      </w:r>
      <w:r w:rsidR="0085649D">
        <w:rPr>
          <w:rFonts w:eastAsia="宋体"/>
          <w:lang w:eastAsia="zh-CN"/>
        </w:rPr>
        <w:instrText xml:space="preserve"> </w:instrText>
      </w:r>
      <w:r w:rsidR="006A6459">
        <w:rPr>
          <w:rFonts w:eastAsia="宋体"/>
          <w:lang w:eastAsia="zh-CN"/>
        </w:rPr>
      </w:r>
      <w:r w:rsidR="006A6459">
        <w:rPr>
          <w:rFonts w:eastAsia="宋体"/>
          <w:lang w:eastAsia="zh-CN"/>
        </w:rPr>
        <w:fldChar w:fldCharType="separate"/>
      </w:r>
      <w:r w:rsidR="0085649D">
        <w:rPr>
          <w:rFonts w:eastAsia="宋体"/>
          <w:lang w:eastAsia="zh-CN"/>
        </w:rPr>
        <w:t>[3]</w:t>
      </w:r>
      <w:r w:rsidR="006A6459">
        <w:rPr>
          <w:rFonts w:eastAsia="宋体"/>
          <w:lang w:eastAsia="zh-CN"/>
        </w:rPr>
        <w:fldChar w:fldCharType="end"/>
      </w:r>
      <w:r w:rsidR="00B8736E">
        <w:rPr>
          <w:rFonts w:eastAsia="宋体" w:hint="eastAsia"/>
          <w:lang w:eastAsia="zh-CN"/>
        </w:rPr>
        <w:t xml:space="preserve"> which is dedicated to DCI format 0_2 need</w:t>
      </w:r>
      <w:r w:rsidR="00897DDC">
        <w:rPr>
          <w:rFonts w:eastAsia="宋体"/>
          <w:lang w:eastAsia="zh-CN"/>
        </w:rPr>
        <w:t>s</w:t>
      </w:r>
      <w:r w:rsidR="00B8736E">
        <w:rPr>
          <w:rFonts w:eastAsia="宋体" w:hint="eastAsia"/>
          <w:lang w:eastAsia="zh-CN"/>
        </w:rPr>
        <w:t xml:space="preserve"> no revision.</w:t>
      </w:r>
    </w:p>
    <w:p w:rsidR="00F43E73" w:rsidRDefault="00B8736E" w:rsidP="00DE57EB">
      <w:pPr>
        <w:spacing w:beforeLines="100" w:afterLines="100"/>
        <w:jc w:val="both"/>
        <w:rPr>
          <w:rFonts w:eastAsiaTheme="minorEastAsia"/>
          <w:b/>
          <w:i/>
          <w:lang w:eastAsia="zh-CN"/>
        </w:rPr>
      </w:pPr>
      <w:r w:rsidRPr="00154646">
        <w:rPr>
          <w:b/>
          <w:i/>
          <w:lang w:eastAsia="zh-CN"/>
        </w:rPr>
        <w:t xml:space="preserve">Proposal </w:t>
      </w:r>
      <w:r w:rsidR="006A6459" w:rsidRPr="00154646">
        <w:rPr>
          <w:b/>
          <w:i/>
          <w:lang w:eastAsia="zh-CN"/>
        </w:rPr>
        <w:fldChar w:fldCharType="begin"/>
      </w:r>
      <w:r w:rsidRPr="00154646">
        <w:rPr>
          <w:b/>
          <w:i/>
          <w:lang w:eastAsia="zh-CN"/>
        </w:rPr>
        <w:instrText xml:space="preserve"> SEQ Proposal \* ARABIC </w:instrText>
      </w:r>
      <w:r w:rsidR="006A6459" w:rsidRPr="00154646">
        <w:rPr>
          <w:b/>
          <w:i/>
          <w:lang w:eastAsia="zh-CN"/>
        </w:rPr>
        <w:fldChar w:fldCharType="separate"/>
      </w:r>
      <w:r w:rsidR="00B273CA">
        <w:rPr>
          <w:b/>
          <w:i/>
          <w:noProof/>
          <w:lang w:eastAsia="zh-CN"/>
        </w:rPr>
        <w:t>5</w:t>
      </w:r>
      <w:r w:rsidR="006A6459"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Pr>
          <w:rFonts w:eastAsiaTheme="minorEastAsia" w:hint="eastAsia"/>
          <w:b/>
          <w:bCs/>
          <w:i/>
          <w:lang w:eastAsia="zh-CN"/>
        </w:rPr>
        <w:t>W</w:t>
      </w:r>
      <w:r w:rsidRPr="00B8736E">
        <w:rPr>
          <w:rFonts w:eastAsiaTheme="minorEastAsia"/>
          <w:b/>
          <w:bCs/>
          <w:i/>
          <w:lang w:eastAsia="zh-CN"/>
        </w:rPr>
        <w:t>hen TDRA table for multi-PUSCH scheduling is configured in PUSCH-Config, this table is applied for DCI format 0_1 in USS scrambled by UE-specific RNTI(s)</w:t>
      </w:r>
      <w:r w:rsidRPr="007D2FCB">
        <w:rPr>
          <w:rFonts w:eastAsiaTheme="minorEastAsia"/>
          <w:b/>
          <w:i/>
          <w:lang w:eastAsia="zh-CN"/>
        </w:rPr>
        <w:t>.</w:t>
      </w:r>
    </w:p>
    <w:p w:rsidR="00F43E73" w:rsidRDefault="00D058B4" w:rsidP="00DE57EB">
      <w:pPr>
        <w:spacing w:beforeLines="100" w:afterLines="100"/>
        <w:jc w:val="both"/>
        <w:rPr>
          <w:rFonts w:eastAsiaTheme="minorEastAsia"/>
          <w:b/>
          <w:i/>
          <w:lang w:eastAsia="zh-CN"/>
        </w:rPr>
      </w:pPr>
      <w:r w:rsidRPr="00154646">
        <w:rPr>
          <w:b/>
          <w:i/>
          <w:lang w:eastAsia="zh-CN"/>
        </w:rPr>
        <w:t xml:space="preserve">Proposal </w:t>
      </w:r>
      <w:r w:rsidR="006A6459" w:rsidRPr="00154646">
        <w:rPr>
          <w:b/>
          <w:i/>
          <w:lang w:eastAsia="zh-CN"/>
        </w:rPr>
        <w:fldChar w:fldCharType="begin"/>
      </w:r>
      <w:r w:rsidRPr="00154646">
        <w:rPr>
          <w:b/>
          <w:i/>
          <w:lang w:eastAsia="zh-CN"/>
        </w:rPr>
        <w:instrText xml:space="preserve"> SEQ Proposal \* ARABIC </w:instrText>
      </w:r>
      <w:r w:rsidR="006A6459" w:rsidRPr="00154646">
        <w:rPr>
          <w:b/>
          <w:i/>
          <w:lang w:eastAsia="zh-CN"/>
        </w:rPr>
        <w:fldChar w:fldCharType="separate"/>
      </w:r>
      <w:r w:rsidR="00B273CA">
        <w:rPr>
          <w:b/>
          <w:i/>
          <w:noProof/>
          <w:lang w:eastAsia="zh-CN"/>
        </w:rPr>
        <w:t>6</w:t>
      </w:r>
      <w:r w:rsidR="006A6459" w:rsidRPr="00154646">
        <w:rPr>
          <w:b/>
          <w:i/>
          <w:lang w:eastAsia="zh-CN"/>
        </w:rPr>
        <w:fldChar w:fldCharType="end"/>
      </w:r>
      <w:r w:rsidRPr="00154646">
        <w:rPr>
          <w:rFonts w:hint="eastAsia"/>
          <w:b/>
          <w:i/>
          <w:lang w:eastAsia="zh-CN"/>
        </w:rPr>
        <w:t>:</w:t>
      </w:r>
      <w:r>
        <w:rPr>
          <w:rFonts w:eastAsiaTheme="minorEastAsia" w:hint="eastAsia"/>
          <w:b/>
          <w:i/>
          <w:lang w:eastAsia="zh-CN"/>
        </w:rPr>
        <w:t xml:space="preserve"> Adopt the revisions in </w:t>
      </w:r>
      <w:r w:rsidRPr="00D058B4">
        <w:rPr>
          <w:rFonts w:eastAsiaTheme="minorEastAsia"/>
          <w:b/>
          <w:i/>
          <w:lang w:eastAsia="zh-CN"/>
        </w:rPr>
        <w:t>Table 6.1.2.1.1-</w:t>
      </w:r>
      <w:proofErr w:type="gramStart"/>
      <w:r w:rsidRPr="00D058B4">
        <w:rPr>
          <w:rFonts w:eastAsiaTheme="minorEastAsia"/>
          <w:b/>
          <w:i/>
          <w:lang w:eastAsia="zh-CN"/>
        </w:rPr>
        <w:t>1A(</w:t>
      </w:r>
      <w:proofErr w:type="gramEnd"/>
      <w:r w:rsidRPr="00D058B4">
        <w:rPr>
          <w:rFonts w:eastAsiaTheme="minorEastAsia"/>
          <w:b/>
          <w:i/>
          <w:lang w:eastAsia="zh-CN"/>
        </w:rPr>
        <w:t>revised)</w:t>
      </w:r>
      <w:r>
        <w:rPr>
          <w:rFonts w:eastAsiaTheme="minorEastAsia" w:hint="eastAsia"/>
          <w:b/>
          <w:i/>
          <w:lang w:eastAsia="zh-CN"/>
        </w:rPr>
        <w:t xml:space="preserve"> in Rel-16 TS38.214</w:t>
      </w:r>
      <w:r w:rsidRPr="007D2FCB">
        <w:rPr>
          <w:rFonts w:eastAsiaTheme="minorEastAsia"/>
          <w:b/>
          <w:i/>
          <w:lang w:eastAsia="zh-CN"/>
        </w:rPr>
        <w:t>.</w:t>
      </w:r>
    </w:p>
    <w:p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rsidR="00197A48" w:rsidRDefault="00FF31C4" w:rsidP="00197A48">
      <w:pPr>
        <w:pStyle w:val="a0"/>
        <w:rPr>
          <w:rFonts w:eastAsiaTheme="minorEastAsia"/>
          <w:lang w:eastAsia="zh-CN"/>
        </w:rPr>
      </w:pPr>
      <w:r w:rsidRPr="003D222D">
        <w:rPr>
          <w:rFonts w:eastAsia="宋体"/>
          <w:lang w:eastAsia="zh-CN"/>
        </w:rPr>
        <w:t xml:space="preserve">In </w:t>
      </w:r>
      <w:r w:rsidR="00536F63">
        <w:rPr>
          <w:rFonts w:eastAsia="宋体" w:hint="eastAsia"/>
          <w:lang w:eastAsia="zh-CN"/>
        </w:rPr>
        <w:t>this</w:t>
      </w:r>
      <w:r w:rsidRPr="003D222D">
        <w:rPr>
          <w:rFonts w:eastAsia="宋体"/>
          <w:lang w:eastAsia="zh-CN"/>
        </w:rPr>
        <w:t xml:space="preserve"> contribution, </w:t>
      </w:r>
      <w:r w:rsidR="002F134C">
        <w:rPr>
          <w:rFonts w:eastAsia="宋体" w:hint="eastAsia"/>
          <w:szCs w:val="20"/>
          <w:lang w:eastAsia="zh-CN"/>
        </w:rPr>
        <w:t xml:space="preserve">some remaining issues </w:t>
      </w:r>
      <w:r w:rsidR="002F134C" w:rsidRPr="001A4BB1">
        <w:rPr>
          <w:color w:val="000000"/>
          <w:szCs w:val="20"/>
        </w:rPr>
        <w:t xml:space="preserve">on NR-U </w:t>
      </w:r>
      <w:r w:rsidR="002F134C">
        <w:rPr>
          <w:rFonts w:eastAsiaTheme="minorEastAsia" w:hint="eastAsia"/>
          <w:color w:val="000000"/>
          <w:szCs w:val="20"/>
          <w:lang w:eastAsia="zh-CN"/>
        </w:rPr>
        <w:t xml:space="preserve">Rel-16 </w:t>
      </w:r>
      <w:r w:rsidR="002F134C" w:rsidRPr="001A4BB1">
        <w:rPr>
          <w:color w:val="000000"/>
          <w:szCs w:val="20"/>
        </w:rPr>
        <w:t xml:space="preserve">HARQ </w:t>
      </w:r>
      <w:r w:rsidR="002F134C">
        <w:rPr>
          <w:rFonts w:eastAsiaTheme="minorEastAsia" w:hint="eastAsia"/>
          <w:color w:val="000000"/>
          <w:szCs w:val="20"/>
          <w:lang w:eastAsia="zh-CN"/>
        </w:rPr>
        <w:t xml:space="preserve">operation have been discussed, </w:t>
      </w:r>
      <w:r w:rsidRPr="003D222D">
        <w:rPr>
          <w:rFonts w:eastAsia="宋体"/>
          <w:lang w:eastAsia="zh-CN"/>
        </w:rPr>
        <w:t xml:space="preserve">and </w:t>
      </w:r>
      <w:r w:rsidR="00536F63">
        <w:rPr>
          <w:rFonts w:eastAsia="宋体" w:hint="eastAsia"/>
          <w:lang w:eastAsia="zh-CN"/>
        </w:rPr>
        <w:t>t</w:t>
      </w:r>
      <w:r w:rsidRPr="00031EF0">
        <w:t xml:space="preserve">he </w:t>
      </w:r>
      <w:r>
        <w:t>proposals made are summarized below:</w:t>
      </w:r>
    </w:p>
    <w:p w:rsidR="003960C4" w:rsidRDefault="003960C4" w:rsidP="00DE57EB">
      <w:pPr>
        <w:spacing w:beforeLines="100" w:afterLines="100"/>
        <w:jc w:val="both"/>
        <w:rPr>
          <w:rFonts w:eastAsiaTheme="minorEastAsia"/>
          <w:b/>
          <w:i/>
          <w:lang w:eastAsia="zh-CN"/>
        </w:rPr>
      </w:pPr>
      <w:r w:rsidRPr="00154646">
        <w:rPr>
          <w:b/>
          <w:i/>
          <w:lang w:eastAsia="zh-CN"/>
        </w:rPr>
        <w:t xml:space="preserve">Proposal </w:t>
      </w:r>
      <w:r w:rsidR="006A6459" w:rsidRPr="00154646">
        <w:rPr>
          <w:b/>
          <w:i/>
          <w:lang w:eastAsia="zh-CN"/>
        </w:rPr>
        <w:fldChar w:fldCharType="begin"/>
      </w:r>
      <w:r w:rsidRPr="00154646">
        <w:rPr>
          <w:b/>
          <w:i/>
          <w:lang w:eastAsia="zh-CN"/>
        </w:rPr>
        <w:instrText xml:space="preserve"> SEQ Proposal \* ARABIC </w:instrText>
      </w:r>
      <w:r w:rsidR="006A6459" w:rsidRPr="00154646">
        <w:rPr>
          <w:b/>
          <w:i/>
          <w:lang w:eastAsia="zh-CN"/>
        </w:rPr>
        <w:fldChar w:fldCharType="separate"/>
      </w:r>
      <w:r>
        <w:rPr>
          <w:b/>
          <w:i/>
          <w:noProof/>
          <w:lang w:eastAsia="zh-CN"/>
        </w:rPr>
        <w:t>1</w:t>
      </w:r>
      <w:r w:rsidR="006A6459" w:rsidRPr="00154646">
        <w:rPr>
          <w:b/>
          <w:i/>
          <w:lang w:eastAsia="zh-CN"/>
        </w:rPr>
        <w:fldChar w:fldCharType="end"/>
      </w:r>
      <w:r w:rsidRPr="00154646">
        <w:rPr>
          <w:rFonts w:hint="eastAsia"/>
          <w:b/>
          <w:i/>
          <w:lang w:eastAsia="zh-CN"/>
        </w:rPr>
        <w:t>:</w:t>
      </w:r>
      <w:r>
        <w:rPr>
          <w:rFonts w:eastAsiaTheme="minorEastAsia" w:hint="eastAsia"/>
          <w:b/>
          <w:i/>
          <w:lang w:eastAsia="zh-CN"/>
        </w:rPr>
        <w:t xml:space="preserve"> For enhanced dynamic codebook, </w:t>
      </w:r>
      <w:r w:rsidRPr="00105649">
        <w:rPr>
          <w:rFonts w:eastAsiaTheme="minorEastAsia"/>
          <w:b/>
          <w:i/>
          <w:lang w:eastAsia="zh-CN"/>
        </w:rPr>
        <w:t>UE should ignore the NFI and DAI fields for the non-scheduled group in a DL DCI with q=0</w:t>
      </w:r>
      <w:r>
        <w:rPr>
          <w:rFonts w:eastAsiaTheme="minorEastAsia" w:hint="eastAsia"/>
          <w:b/>
          <w:i/>
          <w:lang w:eastAsia="zh-CN"/>
        </w:rPr>
        <w:t>, and assume that the DL DCI does not include or provide a</w:t>
      </w:r>
      <w:r w:rsidR="00B62A02">
        <w:rPr>
          <w:rFonts w:eastAsiaTheme="minorEastAsia" w:hint="eastAsia"/>
          <w:b/>
          <w:i/>
          <w:lang w:eastAsia="zh-CN"/>
        </w:rPr>
        <w:t>n</w:t>
      </w:r>
      <w:r>
        <w:rPr>
          <w:rFonts w:eastAsiaTheme="minorEastAsia" w:hint="eastAsia"/>
          <w:b/>
          <w:i/>
          <w:lang w:eastAsia="zh-CN"/>
        </w:rPr>
        <w:t xml:space="preserve"> NFI for the non-scheduled group</w:t>
      </w:r>
      <w:r w:rsidRPr="00C20EA0">
        <w:rPr>
          <w:rFonts w:eastAsiaTheme="minorEastAsia"/>
          <w:b/>
          <w:i/>
          <w:lang w:eastAsia="zh-CN"/>
        </w:rPr>
        <w:t>.</w:t>
      </w:r>
    </w:p>
    <w:p w:rsidR="00B273CA" w:rsidRDefault="00B273CA" w:rsidP="00DE57EB">
      <w:pPr>
        <w:spacing w:beforeLines="100" w:afterLines="100"/>
        <w:jc w:val="both"/>
        <w:rPr>
          <w:rFonts w:eastAsiaTheme="minorEastAsia"/>
          <w:b/>
          <w:i/>
          <w:lang w:eastAsia="zh-CN"/>
        </w:rPr>
      </w:pPr>
      <w:r w:rsidRPr="00154646">
        <w:rPr>
          <w:b/>
          <w:i/>
          <w:lang w:eastAsia="zh-CN"/>
        </w:rPr>
        <w:t xml:space="preserve">Proposal </w:t>
      </w:r>
      <w:r w:rsidR="006A6459" w:rsidRPr="00154646">
        <w:rPr>
          <w:b/>
          <w:i/>
          <w:lang w:eastAsia="zh-CN"/>
        </w:rPr>
        <w:fldChar w:fldCharType="begin"/>
      </w:r>
      <w:r w:rsidRPr="00154646">
        <w:rPr>
          <w:b/>
          <w:i/>
          <w:lang w:eastAsia="zh-CN"/>
        </w:rPr>
        <w:instrText xml:space="preserve"> SEQ Proposal \* ARABIC </w:instrText>
      </w:r>
      <w:r w:rsidR="006A6459" w:rsidRPr="00154646">
        <w:rPr>
          <w:b/>
          <w:i/>
          <w:lang w:eastAsia="zh-CN"/>
        </w:rPr>
        <w:fldChar w:fldCharType="separate"/>
      </w:r>
      <w:r>
        <w:rPr>
          <w:b/>
          <w:i/>
          <w:noProof/>
          <w:lang w:eastAsia="zh-CN"/>
        </w:rPr>
        <w:t>2</w:t>
      </w:r>
      <w:r w:rsidR="006A6459" w:rsidRPr="00154646">
        <w:rPr>
          <w:b/>
          <w:i/>
          <w:lang w:eastAsia="zh-CN"/>
        </w:rPr>
        <w:fldChar w:fldCharType="end"/>
      </w:r>
      <w:r w:rsidRPr="00154646">
        <w:rPr>
          <w:rFonts w:hint="eastAsia"/>
          <w:b/>
          <w:i/>
          <w:lang w:eastAsia="zh-CN"/>
        </w:rPr>
        <w:t>:</w:t>
      </w:r>
      <w:r>
        <w:rPr>
          <w:rFonts w:eastAsiaTheme="minorEastAsia" w:hint="eastAsia"/>
          <w:b/>
          <w:i/>
          <w:lang w:eastAsia="zh-CN"/>
        </w:rPr>
        <w:t xml:space="preserve"> For Type-3 codebook, when </w:t>
      </w:r>
      <w:r w:rsidRPr="00E34D4F">
        <w:rPr>
          <w:rFonts w:eastAsiaTheme="minorEastAsia"/>
          <w:b/>
          <w:i/>
          <w:lang w:eastAsia="zh-CN"/>
        </w:rPr>
        <w:t>pdsch-HARQ-ACK-OneShotFeedbackCBG-r16</w:t>
      </w:r>
      <w:r>
        <w:rPr>
          <w:rFonts w:eastAsiaTheme="minorEastAsia" w:hint="eastAsia"/>
          <w:b/>
          <w:i/>
          <w:lang w:eastAsia="zh-CN"/>
        </w:rPr>
        <w:t xml:space="preserve"> is provided for a PUCCH group, and </w:t>
      </w:r>
      <w:proofErr w:type="spellStart"/>
      <w:r w:rsidRPr="00E34D4F">
        <w:rPr>
          <w:rFonts w:eastAsiaTheme="minorEastAsia"/>
          <w:b/>
          <w:i/>
          <w:lang w:eastAsia="zh-CN"/>
        </w:rPr>
        <w:t>maxCodeBlockGroupsPerTransportBlock</w:t>
      </w:r>
      <w:proofErr w:type="spellEnd"/>
      <w:r w:rsidRPr="00E34D4F">
        <w:rPr>
          <w:rFonts w:eastAsiaTheme="minorEastAsia" w:hint="eastAsia"/>
          <w:b/>
          <w:i/>
          <w:lang w:eastAsia="zh-CN"/>
        </w:rPr>
        <w:t xml:space="preserve"> </w:t>
      </w:r>
      <w:r>
        <w:rPr>
          <w:rFonts w:eastAsiaTheme="minorEastAsia" w:hint="eastAsia"/>
          <w:b/>
          <w:i/>
          <w:lang w:eastAsia="zh-CN"/>
        </w:rPr>
        <w:t>is provided for a serving cell belonging to the PUCCH group, UE ignores spatial bundling</w:t>
      </w:r>
      <w:r w:rsidRPr="00C20EA0">
        <w:rPr>
          <w:rFonts w:eastAsiaTheme="minorEastAsia"/>
          <w:b/>
          <w:i/>
          <w:lang w:eastAsia="zh-CN"/>
        </w:rPr>
        <w:t xml:space="preserve"> related configuration</w:t>
      </w:r>
      <w:r>
        <w:rPr>
          <w:rFonts w:eastAsiaTheme="minorEastAsia" w:hint="eastAsia"/>
          <w:b/>
          <w:i/>
          <w:lang w:eastAsia="zh-CN"/>
        </w:rPr>
        <w:t xml:space="preserve">, and reports CBG-based HARQ-ACK for each </w:t>
      </w:r>
      <w:r>
        <w:rPr>
          <w:rFonts w:eastAsiaTheme="minorEastAsia"/>
          <w:b/>
          <w:i/>
          <w:lang w:eastAsia="zh-CN"/>
        </w:rPr>
        <w:t>configur</w:t>
      </w:r>
      <w:r>
        <w:rPr>
          <w:rFonts w:eastAsiaTheme="minorEastAsia" w:hint="eastAsia"/>
          <w:b/>
          <w:i/>
          <w:lang w:eastAsia="zh-CN"/>
        </w:rPr>
        <w:t>ed downlink codeword for the serving cell</w:t>
      </w:r>
      <w:r w:rsidRPr="00C20EA0">
        <w:rPr>
          <w:rFonts w:eastAsiaTheme="minorEastAsia"/>
          <w:b/>
          <w:i/>
          <w:lang w:eastAsia="zh-CN"/>
        </w:rPr>
        <w:t>.</w:t>
      </w:r>
    </w:p>
    <w:p w:rsidR="00B273CA" w:rsidRPr="008768C1" w:rsidRDefault="00B273CA" w:rsidP="00DE57EB">
      <w:pPr>
        <w:spacing w:beforeLines="100" w:afterLines="100"/>
        <w:jc w:val="both"/>
        <w:rPr>
          <w:rFonts w:eastAsiaTheme="minorEastAsia"/>
          <w:b/>
          <w:i/>
          <w:lang w:eastAsia="zh-CN"/>
        </w:rPr>
      </w:pPr>
      <w:r w:rsidRPr="00154646">
        <w:rPr>
          <w:b/>
          <w:i/>
          <w:lang w:eastAsia="zh-CN"/>
        </w:rPr>
        <w:t xml:space="preserve">Proposal </w:t>
      </w:r>
      <w:r w:rsidR="006A6459" w:rsidRPr="00154646">
        <w:rPr>
          <w:b/>
          <w:i/>
          <w:lang w:eastAsia="zh-CN"/>
        </w:rPr>
        <w:fldChar w:fldCharType="begin"/>
      </w:r>
      <w:r w:rsidRPr="00154646">
        <w:rPr>
          <w:b/>
          <w:i/>
          <w:lang w:eastAsia="zh-CN"/>
        </w:rPr>
        <w:instrText xml:space="preserve"> SEQ Proposal \* ARABIC </w:instrText>
      </w:r>
      <w:r w:rsidR="006A6459" w:rsidRPr="00154646">
        <w:rPr>
          <w:b/>
          <w:i/>
          <w:lang w:eastAsia="zh-CN"/>
        </w:rPr>
        <w:fldChar w:fldCharType="separate"/>
      </w:r>
      <w:r>
        <w:rPr>
          <w:b/>
          <w:i/>
          <w:noProof/>
          <w:lang w:eastAsia="zh-CN"/>
        </w:rPr>
        <w:t>3</w:t>
      </w:r>
      <w:r w:rsidR="006A6459" w:rsidRPr="00154646">
        <w:rPr>
          <w:b/>
          <w:i/>
          <w:lang w:eastAsia="zh-CN"/>
        </w:rPr>
        <w:fldChar w:fldCharType="end"/>
      </w:r>
      <w:r w:rsidRPr="00154646">
        <w:rPr>
          <w:rFonts w:hint="eastAsia"/>
          <w:b/>
          <w:i/>
          <w:lang w:eastAsia="zh-CN"/>
        </w:rPr>
        <w:t>:</w:t>
      </w:r>
      <w:r>
        <w:rPr>
          <w:rFonts w:eastAsiaTheme="minorEastAsia" w:hint="eastAsia"/>
          <w:b/>
          <w:i/>
          <w:lang w:eastAsia="zh-CN"/>
        </w:rPr>
        <w:t xml:space="preserve"> Adopt the TP1 for</w:t>
      </w:r>
      <w:r w:rsidRPr="00C02814">
        <w:rPr>
          <w:rFonts w:eastAsiaTheme="minorEastAsia"/>
          <w:b/>
          <w:i/>
          <w:lang w:eastAsia="zh-CN"/>
        </w:rPr>
        <w:t xml:space="preserve"> </w:t>
      </w:r>
      <w:r w:rsidRPr="00C02814">
        <w:rPr>
          <w:rFonts w:eastAsiaTheme="minorEastAsia" w:hint="eastAsia"/>
          <w:b/>
          <w:i/>
          <w:lang w:eastAsia="zh-CN"/>
        </w:rPr>
        <w:t xml:space="preserve">Rel-16 </w:t>
      </w:r>
      <w:proofErr w:type="gramStart"/>
      <w:r w:rsidRPr="00C02814">
        <w:rPr>
          <w:rFonts w:eastAsiaTheme="minorEastAsia"/>
          <w:b/>
          <w:i/>
          <w:lang w:eastAsia="zh-CN"/>
        </w:rPr>
        <w:t>TS38.213</w:t>
      </w:r>
      <w:r>
        <w:rPr>
          <w:rFonts w:eastAsiaTheme="minorEastAsia" w:hint="eastAsia"/>
          <w:b/>
          <w:i/>
          <w:lang w:eastAsia="zh-CN"/>
        </w:rPr>
        <w:t xml:space="preserve"> </w:t>
      </w:r>
      <w:r w:rsidRPr="00C20EA0">
        <w:rPr>
          <w:rFonts w:eastAsiaTheme="minorEastAsia"/>
          <w:b/>
          <w:i/>
          <w:lang w:eastAsia="zh-CN"/>
        </w:rPr>
        <w:t>.</w:t>
      </w:r>
      <w:proofErr w:type="gramEnd"/>
    </w:p>
    <w:p w:rsidR="00B273CA" w:rsidRPr="004756DB" w:rsidRDefault="00B273CA" w:rsidP="00B273CA">
      <w:pPr>
        <w:rPr>
          <w:rFonts w:eastAsiaTheme="minorEastAsia"/>
          <w:lang w:eastAsia="zh-CN"/>
        </w:rPr>
      </w:pPr>
      <w:r w:rsidRPr="0018234B">
        <w:rPr>
          <w:rFonts w:hint="eastAsia"/>
          <w:highlight w:val="yellow"/>
        </w:rPr>
        <w:t>--------------------------------</w:t>
      </w:r>
      <w:r w:rsidRPr="0018234B">
        <w:rPr>
          <w:rFonts w:eastAsia="宋体" w:hint="eastAsia"/>
          <w:highlight w:val="yellow"/>
          <w:lang w:eastAsia="zh-CN"/>
        </w:rPr>
        <w:t>------</w:t>
      </w:r>
      <w:r w:rsidRPr="0018234B">
        <w:rPr>
          <w:rFonts w:hint="eastAsia"/>
          <w:highlight w:val="yellow"/>
        </w:rPr>
        <w:t>-----------------Start text proposal</w:t>
      </w:r>
      <w:r>
        <w:rPr>
          <w:rFonts w:eastAsiaTheme="minorEastAsia" w:hint="eastAsia"/>
          <w:highlight w:val="yellow"/>
          <w:lang w:eastAsia="zh-CN"/>
        </w:rPr>
        <w:t xml:space="preserve"> 1</w:t>
      </w:r>
      <w:r w:rsidRPr="0018234B">
        <w:rPr>
          <w:rFonts w:hint="eastAsia"/>
          <w:highlight w:val="yellow"/>
        </w:rPr>
        <w:t>------------------------</w:t>
      </w:r>
      <w:r w:rsidRPr="0018234B">
        <w:rPr>
          <w:rFonts w:eastAsia="宋体" w:hint="eastAsia"/>
          <w:highlight w:val="yellow"/>
          <w:lang w:eastAsia="zh-CN"/>
        </w:rPr>
        <w:t>-----</w:t>
      </w:r>
      <w:r>
        <w:rPr>
          <w:rFonts w:hint="eastAsia"/>
          <w:highlight w:val="yellow"/>
        </w:rPr>
        <w:t>---------------------------</w:t>
      </w:r>
    </w:p>
    <w:p w:rsidR="00B273CA" w:rsidRPr="00C02814" w:rsidRDefault="00B273CA" w:rsidP="00B273CA">
      <w:pPr>
        <w:overflowPunct w:val="0"/>
        <w:autoSpaceDE w:val="0"/>
        <w:autoSpaceDN w:val="0"/>
        <w:adjustRightInd w:val="0"/>
        <w:spacing w:after="180"/>
        <w:textAlignment w:val="baseline"/>
        <w:rPr>
          <w:rFonts w:ascii="Arial" w:hAnsi="Arial" w:cs="Arial"/>
          <w:sz w:val="28"/>
          <w:szCs w:val="28"/>
          <w:lang w:val="en-GB" w:eastAsia="en-GB"/>
        </w:rPr>
      </w:pPr>
      <w:r w:rsidRPr="00C02814">
        <w:rPr>
          <w:rFonts w:ascii="Arial" w:hAnsi="Arial" w:cs="Arial"/>
          <w:sz w:val="28"/>
          <w:szCs w:val="28"/>
          <w:lang w:val="en-GB" w:eastAsia="en-GB"/>
        </w:rPr>
        <w:t>9.1.4</w:t>
      </w:r>
      <w:r w:rsidRPr="00C02814">
        <w:rPr>
          <w:rFonts w:ascii="Arial" w:hAnsi="Arial" w:cs="Arial"/>
          <w:sz w:val="28"/>
          <w:szCs w:val="28"/>
          <w:lang w:val="en-GB" w:eastAsia="en-GB"/>
        </w:rPr>
        <w:tab/>
        <w:t xml:space="preserve">Type-3 HARQ-ACK codebook determination </w:t>
      </w:r>
    </w:p>
    <w:p w:rsidR="00B273CA" w:rsidRPr="00990A42" w:rsidRDefault="00B273CA" w:rsidP="00B273CA">
      <w:r w:rsidRPr="00990A42">
        <w:rPr>
          <w:lang w:eastAsia="zh-CN"/>
        </w:rPr>
        <w:lastRenderedPageBreak/>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rsidR="00B273CA" w:rsidRDefault="00B273CA" w:rsidP="00B273CA">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serving cells</w:t>
      </w:r>
    </w:p>
    <w:p w:rsidR="00B273CA" w:rsidRPr="006D5852" w:rsidRDefault="00B273CA" w:rsidP="00B273CA">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proofErr w:type="spellStart"/>
      <w:r w:rsidRPr="006D5852">
        <w:rPr>
          <w:i/>
          <w:lang w:eastAsia="ja-JP"/>
        </w:rPr>
        <w:t>nrofHARQ-ProcessesForPDSCH</w:t>
      </w:r>
      <w:proofErr w:type="spellEnd"/>
      <w:r w:rsidRPr="006D5852">
        <w:rPr>
          <w:i/>
          <w:lang w:eastAsia="ja-JP"/>
        </w:rPr>
        <w:t xml:space="preserve"> </w:t>
      </w:r>
      <w:r w:rsidRPr="006D5852">
        <w:rPr>
          <w:lang w:eastAsia="ja-JP"/>
        </w:rPr>
        <w:t xml:space="preserve">for </w:t>
      </w:r>
      <w:r w:rsidRPr="006D5852">
        <w:t xml:space="preserve">serving </w:t>
      </w:r>
      <w:proofErr w:type="gramStart"/>
      <w:r w:rsidRPr="006D5852">
        <w:t xml:space="preserve">cell </w:t>
      </w:r>
      <m:oMath>
        <w:proofErr w:type="gramEnd"/>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rsidR="00B273CA" w:rsidRDefault="00B273CA" w:rsidP="00B273CA">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t xml:space="preserve">value of </w:t>
      </w:r>
      <w:proofErr w:type="spellStart"/>
      <w:r w:rsidRPr="00435CFD">
        <w:rPr>
          <w:i/>
        </w:rPr>
        <w:t>maxNrofCodeWordsScheduledByDCI</w:t>
      </w:r>
      <w:proofErr w:type="spellEnd"/>
      <w:r>
        <w:t xml:space="preserve"> for</w:t>
      </w:r>
      <w:r w:rsidRPr="00AE44D6">
        <w:t xml:space="preserve"> </w:t>
      </w:r>
      <w:r>
        <w:t xml:space="preserve">serving cell </w:t>
      </w:r>
      <m:oMath>
        <m:r>
          <w:rPr>
            <w:rFonts w:ascii="Cambria Math" w:hAnsi="Cambria Math"/>
          </w:rPr>
          <m:t>c</m:t>
        </m:r>
      </m:oMath>
      <w:r>
        <w:t xml:space="preserve"> if </w:t>
      </w:r>
      <w:proofErr w:type="spellStart"/>
      <w:r>
        <w:rPr>
          <w:rFonts w:eastAsia="Malgun Gothic"/>
          <w:i/>
        </w:rPr>
        <w:t>harq</w:t>
      </w:r>
      <w:proofErr w:type="spellEnd"/>
      <w:r>
        <w:rPr>
          <w:rFonts w:eastAsia="Malgun Gothic"/>
          <w:i/>
        </w:rPr>
        <w:t>-ACK-</w:t>
      </w:r>
      <w:proofErr w:type="spellStart"/>
      <w:r>
        <w:rPr>
          <w:rFonts w:eastAsia="Malgun Gothic"/>
          <w:i/>
        </w:rPr>
        <w:t>SpatialBundlingPUCCH</w:t>
      </w:r>
      <w:proofErr w:type="spellEnd"/>
      <w:r>
        <w:rPr>
          <w:lang w:eastAsia="zh-CN"/>
        </w:rPr>
        <w:t xml:space="preserve"> is provided </w:t>
      </w:r>
      <w:proofErr w:type="gramStart"/>
      <w:r>
        <w:rPr>
          <w:lang w:eastAsia="zh-CN"/>
        </w:rPr>
        <w:t xml:space="preserve">and </w:t>
      </w:r>
      <m:oMath>
        <w:proofErr w:type="gramEnd"/>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 xml:space="preserve">is not provided, or if </w:t>
      </w:r>
      <w:proofErr w:type="spellStart"/>
      <w:r w:rsidRPr="00090D13">
        <w:rPr>
          <w:i/>
        </w:rPr>
        <w:t>maxCodeBlockGroupsPerTransportBlock</w:t>
      </w:r>
      <w:proofErr w:type="spellEnd"/>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Pr>
          <w:rFonts w:eastAsiaTheme="minorEastAsia" w:hint="eastAsia"/>
          <w:lang w:eastAsia="zh-CN"/>
        </w:rPr>
        <w:t xml:space="preserve"> </w:t>
      </w:r>
      <w:r w:rsidRPr="00C02814">
        <w:rPr>
          <w:rFonts w:eastAsiaTheme="minorEastAsia" w:hint="eastAsia"/>
          <w:color w:val="0000FF"/>
          <w:lang w:eastAsia="zh-CN"/>
        </w:rPr>
        <w:t xml:space="preserve">and </w:t>
      </w:r>
      <w:r w:rsidRPr="00C02814">
        <w:rPr>
          <w:i/>
          <w:color w:val="0000FF"/>
          <w:lang w:eastAsia="zh-CN"/>
        </w:rPr>
        <w:t>pdsch-HARQ-ACK-OneShotFeedbackCBG-r16</w:t>
      </w:r>
      <w:r>
        <w:rPr>
          <w:rFonts w:eastAsiaTheme="minorEastAsia" w:hint="eastAsia"/>
          <w:color w:val="0000FF"/>
          <w:lang w:eastAsia="zh-CN"/>
        </w:rPr>
        <w:t xml:space="preserve"> is provided</w:t>
      </w:r>
      <w:r>
        <w:rPr>
          <w:rFonts w:eastAsiaTheme="minorEastAsia" w:hint="eastAsia"/>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rsidR="00B273CA" w:rsidRPr="006474A8" w:rsidRDefault="00B273CA" w:rsidP="00B273CA">
      <w:pPr>
        <w:rPr>
          <w:rFonts w:eastAsia="MS Mincho"/>
          <w:sz w:val="24"/>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proofErr w:type="spellStart"/>
      <w:r w:rsidRPr="00AC3A22">
        <w:rPr>
          <w:i/>
        </w:rPr>
        <w:t>maxCodeBlockGroupsPerTransportBlock</w:t>
      </w:r>
      <w:proofErr w:type="spellEnd"/>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r>
        <w:rPr>
          <w:rFonts w:eastAsia="DengXian"/>
          <w:i/>
          <w:lang w:eastAsia="zh-CN"/>
        </w:rPr>
        <w:t>pdsch-HARQ-ACK-OneShotFeedbackCBG-r16</w:t>
      </w:r>
      <w:r>
        <w:rPr>
          <w:rFonts w:eastAsia="DengXian"/>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rsidR="00B273CA" w:rsidRPr="001A46C9" w:rsidRDefault="00B273CA" w:rsidP="00B273CA">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pdsch-HARQ-ACK-OneShotFeedbackNDI-r16</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rsidR="00B273CA" w:rsidRPr="004756DB" w:rsidRDefault="00B273CA" w:rsidP="00B273CA">
      <w:pPr>
        <w:rPr>
          <w:rFonts w:eastAsiaTheme="minorEastAsia"/>
          <w:highlight w:val="yellow"/>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r>
        <w:rPr>
          <w:rFonts w:eastAsiaTheme="minorEastAsia" w:hint="eastAsia"/>
          <w:highlight w:val="yellow"/>
          <w:lang w:eastAsia="zh-CN"/>
        </w:rPr>
        <w:t xml:space="preserve"> 1</w:t>
      </w:r>
      <w:r w:rsidRPr="00A301B3">
        <w:rPr>
          <w:rFonts w:hint="eastAsia"/>
          <w:highlight w:val="yellow"/>
        </w:rPr>
        <w:t>-----------------------</w:t>
      </w:r>
      <w:r w:rsidRPr="00950BA0">
        <w:rPr>
          <w:rFonts w:eastAsia="宋体" w:hint="eastAsia"/>
          <w:highlight w:val="yellow"/>
          <w:lang w:eastAsia="zh-CN"/>
        </w:rPr>
        <w:t>-----</w:t>
      </w:r>
      <w:r>
        <w:rPr>
          <w:rFonts w:hint="eastAsia"/>
          <w:highlight w:val="yellow"/>
        </w:rPr>
        <w:t>----------------------------</w:t>
      </w:r>
    </w:p>
    <w:p w:rsidR="00B273CA" w:rsidRDefault="00B273CA" w:rsidP="00DE57EB">
      <w:pPr>
        <w:spacing w:beforeLines="100" w:afterLines="100"/>
        <w:jc w:val="both"/>
        <w:rPr>
          <w:rFonts w:eastAsiaTheme="minorEastAsia"/>
          <w:b/>
          <w:i/>
          <w:lang w:eastAsia="zh-CN"/>
        </w:rPr>
      </w:pPr>
      <w:r w:rsidRPr="00154646">
        <w:rPr>
          <w:b/>
          <w:i/>
          <w:lang w:eastAsia="zh-CN"/>
        </w:rPr>
        <w:t xml:space="preserve">Proposal </w:t>
      </w:r>
      <w:r w:rsidR="006A6459" w:rsidRPr="00154646">
        <w:rPr>
          <w:b/>
          <w:i/>
          <w:lang w:eastAsia="zh-CN"/>
        </w:rPr>
        <w:fldChar w:fldCharType="begin"/>
      </w:r>
      <w:r w:rsidRPr="00154646">
        <w:rPr>
          <w:b/>
          <w:i/>
          <w:lang w:eastAsia="zh-CN"/>
        </w:rPr>
        <w:instrText xml:space="preserve"> SEQ Proposal \* ARABIC </w:instrText>
      </w:r>
      <w:r w:rsidR="006A6459" w:rsidRPr="00154646">
        <w:rPr>
          <w:b/>
          <w:i/>
          <w:lang w:eastAsia="zh-CN"/>
        </w:rPr>
        <w:fldChar w:fldCharType="separate"/>
      </w:r>
      <w:r>
        <w:rPr>
          <w:b/>
          <w:i/>
          <w:noProof/>
          <w:lang w:eastAsia="zh-CN"/>
        </w:rPr>
        <w:t>4</w:t>
      </w:r>
      <w:r w:rsidR="006A6459"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Pr>
          <w:rFonts w:eastAsiaTheme="minorEastAsia" w:hint="eastAsia"/>
          <w:b/>
          <w:bCs/>
          <w:i/>
          <w:lang w:eastAsia="zh-CN"/>
        </w:rPr>
        <w:t>H</w:t>
      </w:r>
      <w:r w:rsidRPr="00DB477B">
        <w:rPr>
          <w:rFonts w:eastAsiaTheme="minorEastAsia" w:hint="eastAsia"/>
          <w:b/>
          <w:bCs/>
          <w:i/>
          <w:lang w:eastAsia="zh-CN"/>
        </w:rPr>
        <w:t>ow to report HARQ-ACK for a HARQ process with a TB scheduled without sufficient processing time is up to UE implementation</w:t>
      </w:r>
      <w:r w:rsidRPr="007D2FCB">
        <w:rPr>
          <w:rFonts w:eastAsiaTheme="minorEastAsia"/>
          <w:b/>
          <w:i/>
          <w:lang w:eastAsia="zh-CN"/>
        </w:rPr>
        <w:t>.</w:t>
      </w:r>
    </w:p>
    <w:p w:rsidR="00B273CA" w:rsidRDefault="00B273CA" w:rsidP="00DE57EB">
      <w:pPr>
        <w:spacing w:beforeLines="100" w:afterLines="100"/>
        <w:jc w:val="both"/>
        <w:rPr>
          <w:rFonts w:eastAsiaTheme="minorEastAsia"/>
          <w:b/>
          <w:i/>
          <w:lang w:eastAsia="zh-CN"/>
        </w:rPr>
      </w:pPr>
      <w:r w:rsidRPr="00154646">
        <w:rPr>
          <w:b/>
          <w:i/>
          <w:lang w:eastAsia="zh-CN"/>
        </w:rPr>
        <w:t xml:space="preserve">Proposal </w:t>
      </w:r>
      <w:r w:rsidR="006A6459" w:rsidRPr="00154646">
        <w:rPr>
          <w:b/>
          <w:i/>
          <w:lang w:eastAsia="zh-CN"/>
        </w:rPr>
        <w:fldChar w:fldCharType="begin"/>
      </w:r>
      <w:r w:rsidRPr="00154646">
        <w:rPr>
          <w:b/>
          <w:i/>
          <w:lang w:eastAsia="zh-CN"/>
        </w:rPr>
        <w:instrText xml:space="preserve"> SEQ Proposal \* ARABIC </w:instrText>
      </w:r>
      <w:r w:rsidR="006A6459" w:rsidRPr="00154646">
        <w:rPr>
          <w:b/>
          <w:i/>
          <w:lang w:eastAsia="zh-CN"/>
        </w:rPr>
        <w:fldChar w:fldCharType="separate"/>
      </w:r>
      <w:r>
        <w:rPr>
          <w:b/>
          <w:i/>
          <w:noProof/>
          <w:lang w:eastAsia="zh-CN"/>
        </w:rPr>
        <w:t>5</w:t>
      </w:r>
      <w:r w:rsidR="006A6459"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Pr>
          <w:rFonts w:eastAsiaTheme="minorEastAsia" w:hint="eastAsia"/>
          <w:b/>
          <w:bCs/>
          <w:i/>
          <w:lang w:eastAsia="zh-CN"/>
        </w:rPr>
        <w:t>W</w:t>
      </w:r>
      <w:r w:rsidRPr="00B8736E">
        <w:rPr>
          <w:rFonts w:eastAsiaTheme="minorEastAsia"/>
          <w:b/>
          <w:bCs/>
          <w:i/>
          <w:lang w:eastAsia="zh-CN"/>
        </w:rPr>
        <w:t>hen TDRA table for multi-PUSCH scheduling is configured in PUSCH-</w:t>
      </w:r>
      <w:proofErr w:type="spellStart"/>
      <w:r w:rsidRPr="00B8736E">
        <w:rPr>
          <w:rFonts w:eastAsiaTheme="minorEastAsia"/>
          <w:b/>
          <w:bCs/>
          <w:i/>
          <w:lang w:eastAsia="zh-CN"/>
        </w:rPr>
        <w:t>Config</w:t>
      </w:r>
      <w:proofErr w:type="spellEnd"/>
      <w:r w:rsidRPr="00B8736E">
        <w:rPr>
          <w:rFonts w:eastAsiaTheme="minorEastAsia"/>
          <w:b/>
          <w:bCs/>
          <w:i/>
          <w:lang w:eastAsia="zh-CN"/>
        </w:rPr>
        <w:t>, this table is applied for DCI format 0_1 in USS scrambled by UE-specific RNTI(s)</w:t>
      </w:r>
      <w:r w:rsidRPr="007D2FCB">
        <w:rPr>
          <w:rFonts w:eastAsiaTheme="minorEastAsia"/>
          <w:b/>
          <w:i/>
          <w:lang w:eastAsia="zh-CN"/>
        </w:rPr>
        <w:t>.</w:t>
      </w:r>
    </w:p>
    <w:p w:rsidR="00B273CA" w:rsidRDefault="00B273CA" w:rsidP="00DE57EB">
      <w:pPr>
        <w:spacing w:beforeLines="100" w:afterLines="100"/>
        <w:jc w:val="both"/>
        <w:rPr>
          <w:rFonts w:eastAsiaTheme="minorEastAsia"/>
          <w:b/>
          <w:i/>
          <w:lang w:eastAsia="zh-CN"/>
        </w:rPr>
      </w:pPr>
      <w:r w:rsidRPr="00154646">
        <w:rPr>
          <w:b/>
          <w:i/>
          <w:lang w:eastAsia="zh-CN"/>
        </w:rPr>
        <w:t xml:space="preserve">Proposal </w:t>
      </w:r>
      <w:r w:rsidR="006A6459" w:rsidRPr="00154646">
        <w:rPr>
          <w:b/>
          <w:i/>
          <w:lang w:eastAsia="zh-CN"/>
        </w:rPr>
        <w:fldChar w:fldCharType="begin"/>
      </w:r>
      <w:r w:rsidRPr="00154646">
        <w:rPr>
          <w:b/>
          <w:i/>
          <w:lang w:eastAsia="zh-CN"/>
        </w:rPr>
        <w:instrText xml:space="preserve"> SEQ Proposal \* ARABIC </w:instrText>
      </w:r>
      <w:r w:rsidR="006A6459" w:rsidRPr="00154646">
        <w:rPr>
          <w:b/>
          <w:i/>
          <w:lang w:eastAsia="zh-CN"/>
        </w:rPr>
        <w:fldChar w:fldCharType="separate"/>
      </w:r>
      <w:r>
        <w:rPr>
          <w:b/>
          <w:i/>
          <w:noProof/>
          <w:lang w:eastAsia="zh-CN"/>
        </w:rPr>
        <w:t>6</w:t>
      </w:r>
      <w:r w:rsidR="006A6459" w:rsidRPr="00154646">
        <w:rPr>
          <w:b/>
          <w:i/>
          <w:lang w:eastAsia="zh-CN"/>
        </w:rPr>
        <w:fldChar w:fldCharType="end"/>
      </w:r>
      <w:r w:rsidRPr="00154646">
        <w:rPr>
          <w:rFonts w:hint="eastAsia"/>
          <w:b/>
          <w:i/>
          <w:lang w:eastAsia="zh-CN"/>
        </w:rPr>
        <w:t>:</w:t>
      </w:r>
      <w:r>
        <w:rPr>
          <w:rFonts w:eastAsiaTheme="minorEastAsia" w:hint="eastAsia"/>
          <w:b/>
          <w:i/>
          <w:lang w:eastAsia="zh-CN"/>
        </w:rPr>
        <w:t xml:space="preserve"> Adopt the revisions in </w:t>
      </w:r>
      <w:r w:rsidRPr="00D058B4">
        <w:rPr>
          <w:rFonts w:eastAsiaTheme="minorEastAsia"/>
          <w:b/>
          <w:i/>
          <w:lang w:eastAsia="zh-CN"/>
        </w:rPr>
        <w:t>Table 6.1.2.1.1-</w:t>
      </w:r>
      <w:proofErr w:type="gramStart"/>
      <w:r w:rsidRPr="00D058B4">
        <w:rPr>
          <w:rFonts w:eastAsiaTheme="minorEastAsia"/>
          <w:b/>
          <w:i/>
          <w:lang w:eastAsia="zh-CN"/>
        </w:rPr>
        <w:t>1A(</w:t>
      </w:r>
      <w:proofErr w:type="gramEnd"/>
      <w:r w:rsidRPr="00D058B4">
        <w:rPr>
          <w:rFonts w:eastAsiaTheme="minorEastAsia"/>
          <w:b/>
          <w:i/>
          <w:lang w:eastAsia="zh-CN"/>
        </w:rPr>
        <w:t>revised)</w:t>
      </w:r>
      <w:r>
        <w:rPr>
          <w:rFonts w:eastAsiaTheme="minorEastAsia" w:hint="eastAsia"/>
          <w:b/>
          <w:i/>
          <w:lang w:eastAsia="zh-CN"/>
        </w:rPr>
        <w:t xml:space="preserve"> in Rel-16 TS38.214</w:t>
      </w:r>
      <w:r w:rsidRPr="007D2FCB">
        <w:rPr>
          <w:rFonts w:eastAsiaTheme="minorEastAsia"/>
          <w:b/>
          <w:i/>
          <w:lang w:eastAsia="zh-CN"/>
        </w:rPr>
        <w:t>.</w:t>
      </w:r>
    </w:p>
    <w:p w:rsidR="00B273CA" w:rsidRPr="009F53BB" w:rsidRDefault="00B273CA" w:rsidP="00B273CA">
      <w:pPr>
        <w:keepNext/>
        <w:keepLines/>
        <w:spacing w:before="60" w:after="180"/>
        <w:jc w:val="center"/>
        <w:rPr>
          <w:rFonts w:ascii="Arial" w:eastAsia="等线" w:hAnsi="Arial"/>
          <w:b/>
          <w:color w:val="000000"/>
          <w:szCs w:val="20"/>
        </w:rPr>
      </w:pPr>
      <w:r w:rsidRPr="009F53BB">
        <w:rPr>
          <w:rFonts w:ascii="Arial" w:eastAsia="等线" w:hAnsi="Arial"/>
          <w:b/>
          <w:color w:val="000000"/>
          <w:szCs w:val="20"/>
          <w:lang w:val="en-GB"/>
        </w:rPr>
        <w:t>Table 6.1.2.1.1-</w:t>
      </w:r>
      <w:proofErr w:type="gramStart"/>
      <w:r w:rsidRPr="009F53BB">
        <w:rPr>
          <w:rFonts w:ascii="Arial" w:eastAsia="等线" w:hAnsi="Arial"/>
          <w:b/>
          <w:color w:val="000000"/>
          <w:szCs w:val="20"/>
          <w:lang w:val="en-GB"/>
        </w:rPr>
        <w:t>1A</w:t>
      </w:r>
      <w:r w:rsidRPr="00D622B1">
        <w:rPr>
          <w:rFonts w:ascii="Arial" w:eastAsia="等线" w:hAnsi="Arial" w:hint="eastAsia"/>
          <w:b/>
          <w:color w:val="0000FF"/>
          <w:szCs w:val="20"/>
          <w:lang w:val="en-GB" w:eastAsia="zh-CN"/>
        </w:rPr>
        <w:t>(</w:t>
      </w:r>
      <w:proofErr w:type="gramEnd"/>
      <w:r w:rsidRPr="00D622B1">
        <w:rPr>
          <w:rFonts w:ascii="Arial" w:eastAsia="等线" w:hAnsi="Arial" w:hint="eastAsia"/>
          <w:b/>
          <w:color w:val="0000FF"/>
          <w:szCs w:val="20"/>
          <w:lang w:val="en-GB" w:eastAsia="zh-CN"/>
        </w:rPr>
        <w:t>revised)</w:t>
      </w:r>
      <w:r w:rsidRPr="009F53BB">
        <w:rPr>
          <w:rFonts w:ascii="Arial" w:eastAsia="等线" w:hAnsi="Arial"/>
          <w:b/>
          <w:color w:val="000000"/>
          <w:szCs w:val="20"/>
          <w:lang w:val="en-GB"/>
        </w:rPr>
        <w:t xml:space="preserve">: </w:t>
      </w:r>
      <w:r w:rsidRPr="009F53BB">
        <w:rPr>
          <w:rFonts w:ascii="Arial" w:eastAsia="等线" w:hAnsi="Arial"/>
          <w:b/>
          <w:color w:val="000000"/>
          <w:szCs w:val="20"/>
        </w:rPr>
        <w:t xml:space="preserve">Applicable </w:t>
      </w:r>
      <w:r w:rsidRPr="009F53BB">
        <w:rPr>
          <w:rFonts w:ascii="Arial" w:eastAsia="等线" w:hAnsi="Arial"/>
          <w:b/>
          <w:color w:val="000000"/>
          <w:szCs w:val="20"/>
          <w:lang w:val="en-GB"/>
        </w:rPr>
        <w:t xml:space="preserve">PUSCH time domain resource </w:t>
      </w:r>
      <w:r w:rsidRPr="009F53BB">
        <w:rPr>
          <w:rFonts w:ascii="Arial" w:eastAsia="等线" w:hAnsi="Arial"/>
          <w:b/>
          <w:color w:val="000000"/>
          <w:szCs w:val="20"/>
        </w:rPr>
        <w:t>allocation for DCI format 0_1 in UE specific search space scrambled with C-RNTI, MCS-C-RNTI, CS-RNTI or SP-CSI-RNTI</w:t>
      </w:r>
    </w:p>
    <w:tbl>
      <w:tblPr>
        <w:tblStyle w:val="11"/>
        <w:tblW w:w="0" w:type="auto"/>
        <w:jc w:val="center"/>
        <w:tblLayout w:type="fixed"/>
        <w:tblLook w:val="04A0"/>
      </w:tblPr>
      <w:tblGrid>
        <w:gridCol w:w="1557"/>
        <w:gridCol w:w="1556"/>
        <w:gridCol w:w="1815"/>
        <w:gridCol w:w="2268"/>
        <w:gridCol w:w="2090"/>
      </w:tblGrid>
      <w:tr w:rsidR="00B273CA" w:rsidRPr="009F53BB" w:rsidTr="00EE18BE">
        <w:trPr>
          <w:jc w:val="center"/>
        </w:trPr>
        <w:tc>
          <w:tcPr>
            <w:tcW w:w="1557" w:type="dxa"/>
          </w:tcPr>
          <w:p w:rsidR="00B273CA" w:rsidRPr="009F53BB" w:rsidRDefault="00B273CA" w:rsidP="00EE18BE">
            <w:pPr>
              <w:keepNext/>
              <w:keepLines/>
              <w:jc w:val="center"/>
              <w:rPr>
                <w:rFonts w:ascii="Arial" w:eastAsia="Batang" w:hAnsi="Arial"/>
                <w:b/>
                <w:i/>
                <w:color w:val="000000"/>
                <w:sz w:val="18"/>
                <w:szCs w:val="20"/>
              </w:rPr>
            </w:pPr>
            <w:proofErr w:type="spellStart"/>
            <w:r w:rsidRPr="009F53BB">
              <w:rPr>
                <w:rFonts w:ascii="Arial" w:eastAsia="Batang" w:hAnsi="Arial"/>
                <w:b/>
                <w:i/>
                <w:color w:val="000000"/>
                <w:sz w:val="18"/>
                <w:szCs w:val="20"/>
              </w:rPr>
              <w:t>pusch-ConfigCommon</w:t>
            </w:r>
            <w:proofErr w:type="spellEnd"/>
            <w:r w:rsidRPr="009F53BB">
              <w:rPr>
                <w:rFonts w:ascii="Arial" w:eastAsia="Batang" w:hAnsi="Arial"/>
                <w:b/>
                <w:color w:val="000000"/>
                <w:sz w:val="18"/>
                <w:szCs w:val="20"/>
              </w:rPr>
              <w:t xml:space="preserve"> includes </w:t>
            </w:r>
            <w:proofErr w:type="spellStart"/>
            <w:r w:rsidRPr="009F53BB">
              <w:rPr>
                <w:rFonts w:ascii="Arial" w:eastAsia="Batang" w:hAnsi="Arial"/>
                <w:b/>
                <w:i/>
                <w:color w:val="000000"/>
                <w:sz w:val="18"/>
                <w:szCs w:val="20"/>
              </w:rPr>
              <w:t>pusch-TimeDomainAllocationList</w:t>
            </w:r>
            <w:proofErr w:type="spellEnd"/>
          </w:p>
        </w:tc>
        <w:tc>
          <w:tcPr>
            <w:tcW w:w="1556" w:type="dxa"/>
          </w:tcPr>
          <w:p w:rsidR="00B273CA" w:rsidRPr="009F53BB" w:rsidRDefault="00B273CA" w:rsidP="00EE18BE">
            <w:pPr>
              <w:keepNext/>
              <w:keepLines/>
              <w:jc w:val="center"/>
              <w:rPr>
                <w:rFonts w:ascii="Arial" w:eastAsia="Batang" w:hAnsi="Arial"/>
                <w:b/>
                <w:color w:val="000000"/>
                <w:sz w:val="18"/>
                <w:szCs w:val="20"/>
              </w:rPr>
            </w:pPr>
            <w:proofErr w:type="spellStart"/>
            <w:r w:rsidRPr="009F53BB">
              <w:rPr>
                <w:rFonts w:ascii="Arial" w:eastAsia="Batang" w:hAnsi="Arial"/>
                <w:b/>
                <w:i/>
                <w:color w:val="000000"/>
                <w:sz w:val="18"/>
                <w:szCs w:val="20"/>
              </w:rPr>
              <w:t>pusch-Config</w:t>
            </w:r>
            <w:proofErr w:type="spellEnd"/>
            <w:r w:rsidRPr="009F53BB">
              <w:rPr>
                <w:rFonts w:ascii="Arial" w:eastAsia="Batang" w:hAnsi="Arial"/>
                <w:b/>
                <w:color w:val="000000"/>
                <w:sz w:val="18"/>
                <w:szCs w:val="20"/>
              </w:rPr>
              <w:t xml:space="preserve"> includes </w:t>
            </w:r>
            <w:proofErr w:type="spellStart"/>
            <w:r w:rsidRPr="009F53BB">
              <w:rPr>
                <w:rFonts w:ascii="Arial" w:eastAsia="Batang" w:hAnsi="Arial"/>
                <w:b/>
                <w:i/>
                <w:color w:val="000000"/>
                <w:sz w:val="18"/>
                <w:szCs w:val="20"/>
              </w:rPr>
              <w:t>pusch-TimeDomainAllocationList</w:t>
            </w:r>
            <w:proofErr w:type="spellEnd"/>
          </w:p>
        </w:tc>
        <w:tc>
          <w:tcPr>
            <w:tcW w:w="1815" w:type="dxa"/>
          </w:tcPr>
          <w:p w:rsidR="00B273CA" w:rsidRPr="009F53BB" w:rsidRDefault="00B273CA" w:rsidP="00EE18BE">
            <w:pPr>
              <w:keepNext/>
              <w:keepLines/>
              <w:jc w:val="center"/>
              <w:rPr>
                <w:rFonts w:ascii="Arial" w:eastAsia="Batang" w:hAnsi="Arial"/>
                <w:b/>
                <w:i/>
                <w:color w:val="000000"/>
                <w:sz w:val="18"/>
                <w:szCs w:val="20"/>
              </w:rPr>
            </w:pPr>
            <w:proofErr w:type="spellStart"/>
            <w:r w:rsidRPr="009F53BB">
              <w:rPr>
                <w:rFonts w:ascii="Arial" w:eastAsia="Batang" w:hAnsi="Arial"/>
                <w:b/>
                <w:i/>
                <w:color w:val="000000"/>
                <w:sz w:val="18"/>
                <w:szCs w:val="20"/>
              </w:rPr>
              <w:t>pusch-Config</w:t>
            </w:r>
            <w:proofErr w:type="spellEnd"/>
            <w:r w:rsidRPr="009F53BB">
              <w:rPr>
                <w:rFonts w:ascii="Arial" w:eastAsia="Batang" w:hAnsi="Arial"/>
                <w:b/>
                <w:color w:val="000000"/>
                <w:sz w:val="18"/>
                <w:szCs w:val="20"/>
              </w:rPr>
              <w:t xml:space="preserve"> includes </w:t>
            </w:r>
            <w:proofErr w:type="spellStart"/>
            <w:r w:rsidRPr="009F53BB">
              <w:rPr>
                <w:rFonts w:ascii="Arial" w:eastAsia="Batang" w:hAnsi="Arial"/>
                <w:b/>
                <w:i/>
                <w:color w:val="000000"/>
                <w:sz w:val="18"/>
                <w:szCs w:val="20"/>
              </w:rPr>
              <w:t>pusch-TimeDomainAllocationList</w:t>
            </w:r>
            <w:proofErr w:type="spellEnd"/>
            <w:r w:rsidRPr="009F53BB">
              <w:rPr>
                <w:rFonts w:ascii="Arial" w:eastAsia="等线" w:hAnsi="Arial"/>
                <w:b/>
                <w:sz w:val="18"/>
                <w:szCs w:val="20"/>
              </w:rPr>
              <w:t xml:space="preserve"> </w:t>
            </w:r>
            <w:r w:rsidRPr="009F53BB">
              <w:rPr>
                <w:rFonts w:ascii="Arial" w:eastAsia="Batang" w:hAnsi="Arial"/>
                <w:b/>
                <w:i/>
                <w:color w:val="000000"/>
                <w:sz w:val="18"/>
                <w:szCs w:val="20"/>
              </w:rPr>
              <w:t>-ForDCIformat0_1</w:t>
            </w:r>
          </w:p>
          <w:p w:rsidR="00B273CA" w:rsidRPr="009F53BB" w:rsidRDefault="00B273CA" w:rsidP="00EE18BE">
            <w:pPr>
              <w:keepNext/>
              <w:keepLines/>
              <w:jc w:val="center"/>
              <w:rPr>
                <w:rFonts w:ascii="Arial" w:eastAsia="Batang" w:hAnsi="Arial"/>
                <w:b/>
                <w:color w:val="000000"/>
                <w:sz w:val="18"/>
                <w:szCs w:val="20"/>
              </w:rPr>
            </w:pPr>
          </w:p>
        </w:tc>
        <w:tc>
          <w:tcPr>
            <w:tcW w:w="2268" w:type="dxa"/>
          </w:tcPr>
          <w:p w:rsidR="00B273CA" w:rsidRPr="006F1E29" w:rsidRDefault="00B273CA" w:rsidP="00EE18BE">
            <w:pPr>
              <w:keepNext/>
              <w:keepLines/>
              <w:jc w:val="center"/>
              <w:rPr>
                <w:rFonts w:ascii="Arial" w:eastAsiaTheme="minorEastAsia" w:hAnsi="Arial"/>
                <w:b/>
                <w:i/>
                <w:color w:val="0000FF"/>
                <w:sz w:val="18"/>
                <w:szCs w:val="20"/>
                <w:lang w:eastAsia="zh-CN"/>
              </w:rPr>
            </w:pPr>
            <w:proofErr w:type="spellStart"/>
            <w:r w:rsidRPr="009F53BB">
              <w:rPr>
                <w:rFonts w:ascii="Arial" w:eastAsia="Batang" w:hAnsi="Arial"/>
                <w:b/>
                <w:i/>
                <w:color w:val="0000FF"/>
                <w:sz w:val="18"/>
                <w:szCs w:val="20"/>
              </w:rPr>
              <w:t>pusch-Config</w:t>
            </w:r>
            <w:proofErr w:type="spellEnd"/>
            <w:r w:rsidRPr="009F53BB">
              <w:rPr>
                <w:rFonts w:ascii="Arial" w:eastAsia="Batang" w:hAnsi="Arial"/>
                <w:b/>
                <w:color w:val="0000FF"/>
                <w:sz w:val="18"/>
                <w:szCs w:val="20"/>
              </w:rPr>
              <w:t xml:space="preserve"> includes </w:t>
            </w:r>
            <w:r w:rsidRPr="006F1E29">
              <w:rPr>
                <w:rFonts w:ascii="Arial" w:eastAsia="Batang" w:hAnsi="Arial"/>
                <w:b/>
                <w:i/>
                <w:color w:val="0000FF"/>
                <w:sz w:val="18"/>
                <w:szCs w:val="20"/>
              </w:rPr>
              <w:t>pusch-TimeDomainAllocationListForMultiPUSCH-r16</w:t>
            </w:r>
          </w:p>
        </w:tc>
        <w:tc>
          <w:tcPr>
            <w:tcW w:w="2090" w:type="dxa"/>
          </w:tcPr>
          <w:p w:rsidR="00B273CA" w:rsidRPr="009F53BB" w:rsidRDefault="00B273CA" w:rsidP="00EE18BE">
            <w:pPr>
              <w:keepNext/>
              <w:keepLines/>
              <w:jc w:val="center"/>
              <w:rPr>
                <w:rFonts w:ascii="Arial" w:eastAsia="Batang" w:hAnsi="Arial"/>
                <w:b/>
                <w:color w:val="000000"/>
                <w:sz w:val="18"/>
                <w:szCs w:val="20"/>
              </w:rPr>
            </w:pPr>
            <w:r w:rsidRPr="009F53BB">
              <w:rPr>
                <w:rFonts w:ascii="Arial" w:eastAsia="Batang" w:hAnsi="Arial"/>
                <w:b/>
                <w:color w:val="000000"/>
                <w:sz w:val="18"/>
                <w:szCs w:val="20"/>
              </w:rPr>
              <w:t>PUSCH time domain resource allocation to apply</w:t>
            </w:r>
          </w:p>
        </w:tc>
      </w:tr>
      <w:tr w:rsidR="00B273CA" w:rsidRPr="009F53BB" w:rsidTr="00EE18BE">
        <w:trPr>
          <w:jc w:val="center"/>
        </w:trPr>
        <w:tc>
          <w:tcPr>
            <w:tcW w:w="1557" w:type="dxa"/>
          </w:tcPr>
          <w:p w:rsidR="00B273CA" w:rsidRPr="009F53BB" w:rsidRDefault="00B273CA" w:rsidP="00EE18BE">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1556" w:type="dxa"/>
          </w:tcPr>
          <w:p w:rsidR="00B273CA" w:rsidRPr="009F53BB" w:rsidRDefault="00B273CA" w:rsidP="00EE18BE">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1815" w:type="dxa"/>
          </w:tcPr>
          <w:p w:rsidR="00B273CA" w:rsidRPr="009F53BB" w:rsidRDefault="00B273CA" w:rsidP="00EE18BE">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2268" w:type="dxa"/>
          </w:tcPr>
          <w:p w:rsidR="00B273CA" w:rsidRPr="006F1E29" w:rsidRDefault="00B273CA" w:rsidP="00EE18BE">
            <w:pPr>
              <w:keepNext/>
              <w:keepLines/>
              <w:tabs>
                <w:tab w:val="num" w:pos="360"/>
              </w:tabs>
              <w:spacing w:after="180"/>
              <w:jc w:val="center"/>
              <w:rPr>
                <w:rFonts w:ascii="Arial" w:eastAsiaTheme="minorEastAsia" w:hAnsi="Arial"/>
                <w:color w:val="0000FF"/>
                <w:sz w:val="18"/>
                <w:szCs w:val="20"/>
                <w:lang w:eastAsia="zh-CN"/>
              </w:rPr>
            </w:pPr>
            <w:r w:rsidRPr="006F1E29">
              <w:rPr>
                <w:rFonts w:ascii="Arial" w:eastAsiaTheme="minorEastAsia" w:hAnsi="Arial" w:hint="eastAsia"/>
                <w:color w:val="0000FF"/>
                <w:sz w:val="18"/>
                <w:szCs w:val="20"/>
                <w:lang w:eastAsia="zh-CN"/>
              </w:rPr>
              <w:t>No</w:t>
            </w:r>
          </w:p>
        </w:tc>
        <w:tc>
          <w:tcPr>
            <w:tcW w:w="2090" w:type="dxa"/>
          </w:tcPr>
          <w:p w:rsidR="00B273CA" w:rsidRPr="009F53BB" w:rsidRDefault="00B273CA" w:rsidP="00EE18BE">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Default A</w:t>
            </w:r>
          </w:p>
        </w:tc>
      </w:tr>
      <w:tr w:rsidR="00B273CA" w:rsidRPr="009F53BB" w:rsidTr="00EE18BE">
        <w:trPr>
          <w:jc w:val="center"/>
        </w:trPr>
        <w:tc>
          <w:tcPr>
            <w:tcW w:w="1557" w:type="dxa"/>
          </w:tcPr>
          <w:p w:rsidR="00B273CA" w:rsidRPr="009F53BB" w:rsidRDefault="00B273CA" w:rsidP="00EE18BE">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Yes</w:t>
            </w:r>
          </w:p>
        </w:tc>
        <w:tc>
          <w:tcPr>
            <w:tcW w:w="1556" w:type="dxa"/>
          </w:tcPr>
          <w:p w:rsidR="00B273CA" w:rsidRPr="009F53BB" w:rsidRDefault="00B273CA" w:rsidP="00EE18BE">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1815" w:type="dxa"/>
          </w:tcPr>
          <w:p w:rsidR="00B273CA" w:rsidRPr="009F53BB" w:rsidRDefault="00B273CA" w:rsidP="00EE18BE">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2268" w:type="dxa"/>
          </w:tcPr>
          <w:p w:rsidR="00B273CA" w:rsidRPr="006F1E29" w:rsidRDefault="00B273CA" w:rsidP="00EE18BE">
            <w:pPr>
              <w:keepNext/>
              <w:keepLines/>
              <w:tabs>
                <w:tab w:val="num" w:pos="360"/>
              </w:tabs>
              <w:spacing w:after="180"/>
              <w:jc w:val="center"/>
              <w:rPr>
                <w:rFonts w:ascii="Arial" w:eastAsiaTheme="minorEastAsia" w:hAnsi="Arial"/>
                <w:color w:val="0000FF"/>
                <w:sz w:val="18"/>
                <w:szCs w:val="20"/>
                <w:lang w:eastAsia="zh-CN"/>
              </w:rPr>
            </w:pPr>
            <w:r w:rsidRPr="006F1E29">
              <w:rPr>
                <w:rFonts w:ascii="Arial" w:eastAsiaTheme="minorEastAsia" w:hAnsi="Arial" w:hint="eastAsia"/>
                <w:color w:val="0000FF"/>
                <w:sz w:val="18"/>
                <w:szCs w:val="20"/>
                <w:lang w:eastAsia="zh-CN"/>
              </w:rPr>
              <w:t>No</w:t>
            </w:r>
          </w:p>
        </w:tc>
        <w:tc>
          <w:tcPr>
            <w:tcW w:w="2090" w:type="dxa"/>
          </w:tcPr>
          <w:p w:rsidR="00B273CA" w:rsidRPr="009F53BB" w:rsidRDefault="00B273CA" w:rsidP="00EE18BE">
            <w:pPr>
              <w:keepNext/>
              <w:keepLines/>
              <w:tabs>
                <w:tab w:val="num" w:pos="360"/>
              </w:tabs>
              <w:spacing w:after="180"/>
              <w:ind w:left="360" w:hanging="360"/>
              <w:jc w:val="center"/>
              <w:rPr>
                <w:rFonts w:ascii="Arial" w:eastAsia="Batang" w:hAnsi="Arial"/>
                <w:color w:val="000000"/>
                <w:sz w:val="18"/>
                <w:szCs w:val="20"/>
              </w:rPr>
            </w:pPr>
            <w:proofErr w:type="spellStart"/>
            <w:r w:rsidRPr="009F53BB">
              <w:rPr>
                <w:rFonts w:ascii="Arial" w:eastAsia="Batang" w:hAnsi="Arial"/>
                <w:i/>
                <w:color w:val="000000"/>
                <w:sz w:val="18"/>
                <w:szCs w:val="20"/>
              </w:rPr>
              <w:t>pusch-TimeDomainAllocationList</w:t>
            </w:r>
            <w:proofErr w:type="spellEnd"/>
            <w:r w:rsidRPr="009F53BB">
              <w:rPr>
                <w:rFonts w:ascii="Arial" w:eastAsia="Batang" w:hAnsi="Arial"/>
                <w:i/>
                <w:color w:val="000000"/>
                <w:sz w:val="18"/>
                <w:szCs w:val="20"/>
              </w:rPr>
              <w:t xml:space="preserve"> </w:t>
            </w:r>
            <w:r w:rsidRPr="009F53BB">
              <w:rPr>
                <w:rFonts w:ascii="Arial" w:eastAsia="Batang" w:hAnsi="Arial"/>
                <w:color w:val="000000"/>
                <w:sz w:val="18"/>
                <w:szCs w:val="20"/>
              </w:rPr>
              <w:t xml:space="preserve">provided in </w:t>
            </w:r>
            <w:proofErr w:type="spellStart"/>
            <w:r w:rsidRPr="009F53BB">
              <w:rPr>
                <w:rFonts w:ascii="Arial" w:eastAsia="Batang" w:hAnsi="Arial"/>
                <w:i/>
                <w:color w:val="000000"/>
                <w:sz w:val="18"/>
                <w:szCs w:val="20"/>
              </w:rPr>
              <w:t>pusch-ConfigCommon</w:t>
            </w:r>
            <w:proofErr w:type="spellEnd"/>
            <w:r w:rsidRPr="009F53BB">
              <w:rPr>
                <w:rFonts w:ascii="Arial" w:eastAsia="Batang" w:hAnsi="Arial"/>
                <w:color w:val="000000"/>
                <w:sz w:val="18"/>
                <w:szCs w:val="20"/>
              </w:rPr>
              <w:t xml:space="preserve"> </w:t>
            </w:r>
          </w:p>
        </w:tc>
      </w:tr>
      <w:tr w:rsidR="00B273CA" w:rsidRPr="009F53BB" w:rsidTr="00EE18BE">
        <w:trPr>
          <w:jc w:val="center"/>
        </w:trPr>
        <w:tc>
          <w:tcPr>
            <w:tcW w:w="1557" w:type="dxa"/>
          </w:tcPr>
          <w:p w:rsidR="00B273CA" w:rsidRPr="009F53BB" w:rsidRDefault="00B273CA" w:rsidP="00EE18BE">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No/Yes</w:t>
            </w:r>
          </w:p>
        </w:tc>
        <w:tc>
          <w:tcPr>
            <w:tcW w:w="1556" w:type="dxa"/>
          </w:tcPr>
          <w:p w:rsidR="00B273CA" w:rsidRPr="009F53BB" w:rsidRDefault="00B273CA" w:rsidP="00EE18BE">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Yes</w:t>
            </w:r>
          </w:p>
        </w:tc>
        <w:tc>
          <w:tcPr>
            <w:tcW w:w="1815" w:type="dxa"/>
          </w:tcPr>
          <w:p w:rsidR="00B273CA" w:rsidRPr="009F53BB" w:rsidRDefault="00B273CA" w:rsidP="00EE18BE">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2268" w:type="dxa"/>
          </w:tcPr>
          <w:p w:rsidR="00B273CA" w:rsidRPr="006F1E29" w:rsidRDefault="00B273CA" w:rsidP="00EE18BE">
            <w:pPr>
              <w:keepNext/>
              <w:keepLines/>
              <w:tabs>
                <w:tab w:val="num" w:pos="360"/>
              </w:tabs>
              <w:spacing w:after="180"/>
              <w:jc w:val="center"/>
              <w:rPr>
                <w:rFonts w:ascii="Arial" w:eastAsiaTheme="minorEastAsia" w:hAnsi="Arial"/>
                <w:color w:val="0000FF"/>
                <w:sz w:val="18"/>
                <w:szCs w:val="20"/>
                <w:lang w:eastAsia="zh-CN"/>
              </w:rPr>
            </w:pPr>
            <w:r w:rsidRPr="006F1E29">
              <w:rPr>
                <w:rFonts w:ascii="Arial" w:eastAsiaTheme="minorEastAsia" w:hAnsi="Arial" w:hint="eastAsia"/>
                <w:color w:val="0000FF"/>
                <w:sz w:val="18"/>
                <w:szCs w:val="20"/>
                <w:lang w:eastAsia="zh-CN"/>
              </w:rPr>
              <w:t>No</w:t>
            </w:r>
          </w:p>
        </w:tc>
        <w:tc>
          <w:tcPr>
            <w:tcW w:w="2090" w:type="dxa"/>
          </w:tcPr>
          <w:p w:rsidR="00B273CA" w:rsidRPr="009F53BB" w:rsidRDefault="00B273CA" w:rsidP="00EE18BE">
            <w:pPr>
              <w:keepNext/>
              <w:keepLines/>
              <w:tabs>
                <w:tab w:val="num" w:pos="360"/>
              </w:tabs>
              <w:spacing w:after="180"/>
              <w:ind w:left="360" w:hanging="360"/>
              <w:jc w:val="center"/>
              <w:rPr>
                <w:rFonts w:ascii="Arial" w:eastAsia="Batang" w:hAnsi="Arial"/>
                <w:i/>
                <w:color w:val="000000"/>
                <w:sz w:val="18"/>
                <w:szCs w:val="20"/>
              </w:rPr>
            </w:pPr>
            <w:proofErr w:type="spellStart"/>
            <w:r w:rsidRPr="009F53BB">
              <w:rPr>
                <w:rFonts w:ascii="Arial" w:eastAsia="Batang" w:hAnsi="Arial"/>
                <w:i/>
                <w:color w:val="000000"/>
                <w:sz w:val="18"/>
                <w:szCs w:val="20"/>
              </w:rPr>
              <w:t>pusch-TimeDomainAllocationList</w:t>
            </w:r>
            <w:proofErr w:type="spellEnd"/>
            <w:r w:rsidRPr="009F53BB">
              <w:rPr>
                <w:rFonts w:ascii="Arial" w:eastAsia="Batang" w:hAnsi="Arial"/>
                <w:i/>
                <w:color w:val="000000"/>
                <w:sz w:val="18"/>
                <w:szCs w:val="20"/>
              </w:rPr>
              <w:t xml:space="preserve"> </w:t>
            </w:r>
            <w:r w:rsidRPr="009F53BB">
              <w:rPr>
                <w:rFonts w:ascii="Arial" w:eastAsia="Batang" w:hAnsi="Arial"/>
                <w:color w:val="000000"/>
                <w:sz w:val="18"/>
                <w:szCs w:val="20"/>
              </w:rPr>
              <w:t xml:space="preserve">provided in </w:t>
            </w:r>
            <w:proofErr w:type="spellStart"/>
            <w:r w:rsidRPr="009F53BB">
              <w:rPr>
                <w:rFonts w:ascii="Arial" w:eastAsia="Batang" w:hAnsi="Arial"/>
                <w:i/>
                <w:color w:val="000000"/>
                <w:sz w:val="18"/>
                <w:szCs w:val="20"/>
              </w:rPr>
              <w:t>pusch-Config</w:t>
            </w:r>
            <w:proofErr w:type="spellEnd"/>
          </w:p>
        </w:tc>
      </w:tr>
      <w:tr w:rsidR="00B273CA" w:rsidRPr="009F53BB" w:rsidTr="00EE18BE">
        <w:trPr>
          <w:trHeight w:val="551"/>
          <w:jc w:val="center"/>
        </w:trPr>
        <w:tc>
          <w:tcPr>
            <w:tcW w:w="1557" w:type="dxa"/>
          </w:tcPr>
          <w:p w:rsidR="00B273CA" w:rsidRDefault="00B273CA" w:rsidP="00EE18BE">
            <w:pPr>
              <w:keepNext/>
              <w:keepLines/>
              <w:tabs>
                <w:tab w:val="num" w:pos="360"/>
              </w:tabs>
              <w:spacing w:after="180"/>
              <w:ind w:left="360" w:hanging="360"/>
              <w:jc w:val="center"/>
              <w:rPr>
                <w:rFonts w:ascii="Arial" w:eastAsiaTheme="minorEastAsia" w:hAnsi="Arial"/>
                <w:color w:val="000000"/>
                <w:sz w:val="18"/>
                <w:szCs w:val="20"/>
                <w:lang w:eastAsia="zh-CN"/>
              </w:rPr>
            </w:pPr>
            <w:r w:rsidRPr="009F53BB">
              <w:rPr>
                <w:rFonts w:ascii="Arial" w:eastAsia="Batang" w:hAnsi="Arial"/>
                <w:color w:val="000000"/>
                <w:sz w:val="18"/>
                <w:szCs w:val="20"/>
              </w:rPr>
              <w:t>No/Yes</w:t>
            </w:r>
          </w:p>
          <w:p w:rsidR="00B273CA" w:rsidRPr="009F53BB" w:rsidRDefault="00B273CA" w:rsidP="00EE18BE">
            <w:pPr>
              <w:keepNext/>
              <w:keepLines/>
              <w:tabs>
                <w:tab w:val="num" w:pos="360"/>
              </w:tabs>
              <w:spacing w:after="180"/>
              <w:ind w:left="360" w:hanging="360"/>
              <w:jc w:val="center"/>
              <w:rPr>
                <w:rFonts w:ascii="Arial" w:eastAsiaTheme="minorEastAsia" w:hAnsi="Arial"/>
                <w:color w:val="000000"/>
                <w:sz w:val="18"/>
                <w:szCs w:val="20"/>
                <w:lang w:eastAsia="zh-CN"/>
              </w:rPr>
            </w:pPr>
          </w:p>
        </w:tc>
        <w:tc>
          <w:tcPr>
            <w:tcW w:w="1556" w:type="dxa"/>
          </w:tcPr>
          <w:p w:rsidR="00B273CA" w:rsidRDefault="00B273CA" w:rsidP="00EE18BE">
            <w:pPr>
              <w:keepNext/>
              <w:keepLines/>
              <w:tabs>
                <w:tab w:val="num" w:pos="360"/>
              </w:tabs>
              <w:spacing w:after="180"/>
              <w:ind w:left="360" w:hanging="360"/>
              <w:jc w:val="center"/>
              <w:rPr>
                <w:rFonts w:ascii="Arial" w:eastAsiaTheme="minorEastAsia" w:hAnsi="Arial"/>
                <w:color w:val="000000"/>
                <w:sz w:val="18"/>
                <w:szCs w:val="20"/>
                <w:lang w:eastAsia="zh-CN"/>
              </w:rPr>
            </w:pPr>
            <w:r w:rsidRPr="009F53BB">
              <w:rPr>
                <w:rFonts w:ascii="Arial" w:eastAsia="Batang" w:hAnsi="Arial"/>
                <w:color w:val="000000"/>
                <w:sz w:val="18"/>
                <w:szCs w:val="20"/>
              </w:rPr>
              <w:t>No/Yes</w:t>
            </w:r>
          </w:p>
          <w:p w:rsidR="00B273CA" w:rsidRPr="009F53BB" w:rsidRDefault="00B273CA" w:rsidP="00EE18BE">
            <w:pPr>
              <w:keepNext/>
              <w:keepLines/>
              <w:tabs>
                <w:tab w:val="num" w:pos="360"/>
              </w:tabs>
              <w:spacing w:after="180"/>
              <w:ind w:left="360" w:hanging="360"/>
              <w:jc w:val="center"/>
              <w:rPr>
                <w:rFonts w:ascii="Arial" w:eastAsiaTheme="minorEastAsia" w:hAnsi="Arial"/>
                <w:color w:val="000000"/>
                <w:sz w:val="18"/>
                <w:szCs w:val="20"/>
                <w:lang w:eastAsia="zh-CN"/>
              </w:rPr>
            </w:pPr>
          </w:p>
        </w:tc>
        <w:tc>
          <w:tcPr>
            <w:tcW w:w="1815" w:type="dxa"/>
          </w:tcPr>
          <w:p w:rsidR="00B273CA" w:rsidRDefault="00B273CA" w:rsidP="00EE18BE">
            <w:pPr>
              <w:keepNext/>
              <w:keepLines/>
              <w:tabs>
                <w:tab w:val="num" w:pos="360"/>
              </w:tabs>
              <w:spacing w:after="180"/>
              <w:ind w:left="360" w:hanging="360"/>
              <w:jc w:val="center"/>
              <w:rPr>
                <w:rFonts w:ascii="Arial" w:eastAsiaTheme="minorEastAsia" w:hAnsi="Arial"/>
                <w:color w:val="000000"/>
                <w:sz w:val="18"/>
                <w:szCs w:val="20"/>
                <w:lang w:eastAsia="zh-CN"/>
              </w:rPr>
            </w:pPr>
            <w:r w:rsidRPr="009F53BB">
              <w:rPr>
                <w:rFonts w:ascii="Arial" w:eastAsia="Batang" w:hAnsi="Arial"/>
                <w:color w:val="000000"/>
                <w:sz w:val="18"/>
                <w:szCs w:val="20"/>
              </w:rPr>
              <w:t>Yes</w:t>
            </w:r>
          </w:p>
          <w:p w:rsidR="00B273CA" w:rsidRPr="006F1E29" w:rsidRDefault="00B273CA" w:rsidP="00EE18BE">
            <w:pPr>
              <w:keepNext/>
              <w:keepLines/>
              <w:tabs>
                <w:tab w:val="num" w:pos="360"/>
              </w:tabs>
              <w:spacing w:after="180"/>
              <w:ind w:left="360" w:hanging="360"/>
              <w:jc w:val="center"/>
              <w:rPr>
                <w:rFonts w:ascii="Arial" w:eastAsiaTheme="minorEastAsia" w:hAnsi="Arial"/>
                <w:color w:val="000000"/>
                <w:sz w:val="18"/>
                <w:szCs w:val="20"/>
                <w:lang w:eastAsia="zh-CN"/>
              </w:rPr>
            </w:pPr>
          </w:p>
          <w:p w:rsidR="00B273CA" w:rsidRPr="009F53BB" w:rsidRDefault="00B273CA" w:rsidP="00EE18BE">
            <w:pPr>
              <w:keepNext/>
              <w:keepLines/>
              <w:tabs>
                <w:tab w:val="num" w:pos="360"/>
              </w:tabs>
              <w:spacing w:after="180"/>
              <w:ind w:left="360" w:hanging="360"/>
              <w:jc w:val="center"/>
              <w:rPr>
                <w:rFonts w:ascii="Arial" w:eastAsiaTheme="minorEastAsia" w:hAnsi="Arial"/>
                <w:color w:val="000000"/>
                <w:sz w:val="18"/>
                <w:szCs w:val="20"/>
                <w:lang w:eastAsia="zh-CN"/>
              </w:rPr>
            </w:pPr>
          </w:p>
        </w:tc>
        <w:tc>
          <w:tcPr>
            <w:tcW w:w="2268" w:type="dxa"/>
          </w:tcPr>
          <w:p w:rsidR="00B273CA" w:rsidRDefault="00B273CA" w:rsidP="00EE18BE">
            <w:pPr>
              <w:keepNext/>
              <w:keepLines/>
              <w:tabs>
                <w:tab w:val="num" w:pos="360"/>
              </w:tabs>
              <w:spacing w:after="180"/>
              <w:jc w:val="center"/>
              <w:rPr>
                <w:rFonts w:ascii="Arial" w:eastAsiaTheme="minorEastAsia" w:hAnsi="Arial"/>
                <w:color w:val="0000FF"/>
                <w:sz w:val="18"/>
                <w:szCs w:val="20"/>
                <w:lang w:eastAsia="zh-CN"/>
              </w:rPr>
            </w:pPr>
            <w:r w:rsidRPr="006F1E29">
              <w:rPr>
                <w:rFonts w:ascii="Arial" w:eastAsiaTheme="minorEastAsia" w:hAnsi="Arial" w:hint="eastAsia"/>
                <w:color w:val="0000FF"/>
                <w:sz w:val="18"/>
                <w:szCs w:val="20"/>
                <w:lang w:eastAsia="zh-CN"/>
              </w:rPr>
              <w:t>No</w:t>
            </w:r>
          </w:p>
          <w:p w:rsidR="00B273CA" w:rsidRPr="006F1E29" w:rsidRDefault="00B273CA" w:rsidP="00EE18BE">
            <w:pPr>
              <w:keepNext/>
              <w:keepLines/>
              <w:tabs>
                <w:tab w:val="num" w:pos="360"/>
              </w:tabs>
              <w:spacing w:after="180"/>
              <w:jc w:val="center"/>
              <w:rPr>
                <w:rFonts w:ascii="Arial" w:eastAsiaTheme="minorEastAsia" w:hAnsi="Arial"/>
                <w:color w:val="0000FF"/>
                <w:sz w:val="18"/>
                <w:szCs w:val="20"/>
                <w:lang w:eastAsia="zh-CN"/>
              </w:rPr>
            </w:pPr>
          </w:p>
        </w:tc>
        <w:tc>
          <w:tcPr>
            <w:tcW w:w="2090" w:type="dxa"/>
          </w:tcPr>
          <w:p w:rsidR="00B273CA" w:rsidRPr="009F53BB" w:rsidRDefault="00B273CA" w:rsidP="00EE18BE">
            <w:pPr>
              <w:keepNext/>
              <w:keepLines/>
              <w:tabs>
                <w:tab w:val="num" w:pos="360"/>
              </w:tabs>
              <w:spacing w:after="180"/>
              <w:ind w:left="360" w:hanging="360"/>
              <w:jc w:val="center"/>
              <w:rPr>
                <w:rFonts w:ascii="Arial" w:eastAsiaTheme="minorEastAsia" w:hAnsi="Arial"/>
                <w:color w:val="000000"/>
                <w:sz w:val="18"/>
                <w:szCs w:val="20"/>
                <w:lang w:eastAsia="zh-CN"/>
              </w:rPr>
            </w:pPr>
            <w:r w:rsidRPr="009F53BB">
              <w:rPr>
                <w:rFonts w:ascii="Arial" w:eastAsia="Batang" w:hAnsi="Arial"/>
                <w:i/>
                <w:color w:val="000000"/>
                <w:sz w:val="18"/>
                <w:szCs w:val="20"/>
              </w:rPr>
              <w:t xml:space="preserve">pusch-TimeDomainAllocationList-ForDCIformat0_1 </w:t>
            </w:r>
            <w:r w:rsidRPr="009F53BB">
              <w:rPr>
                <w:rFonts w:ascii="Arial" w:eastAsia="Batang" w:hAnsi="Arial"/>
                <w:color w:val="000000"/>
                <w:sz w:val="18"/>
                <w:szCs w:val="20"/>
              </w:rPr>
              <w:t xml:space="preserve">provided in </w:t>
            </w:r>
            <w:proofErr w:type="spellStart"/>
            <w:r w:rsidRPr="009F53BB">
              <w:rPr>
                <w:rFonts w:ascii="Arial" w:eastAsia="Batang" w:hAnsi="Arial"/>
                <w:i/>
                <w:color w:val="000000"/>
                <w:sz w:val="18"/>
                <w:szCs w:val="20"/>
              </w:rPr>
              <w:t>pusch-Config</w:t>
            </w:r>
            <w:proofErr w:type="spellEnd"/>
          </w:p>
        </w:tc>
      </w:tr>
      <w:tr w:rsidR="00B273CA" w:rsidRPr="006F1E29" w:rsidTr="00EE18BE">
        <w:trPr>
          <w:trHeight w:val="413"/>
          <w:jc w:val="center"/>
        </w:trPr>
        <w:tc>
          <w:tcPr>
            <w:tcW w:w="1557" w:type="dxa"/>
          </w:tcPr>
          <w:p w:rsidR="00B273CA" w:rsidRPr="006F1E29" w:rsidRDefault="00B273CA" w:rsidP="00EE18BE">
            <w:pPr>
              <w:keepNext/>
              <w:keepLines/>
              <w:tabs>
                <w:tab w:val="num" w:pos="360"/>
              </w:tabs>
              <w:spacing w:after="180"/>
              <w:ind w:left="360" w:hanging="360"/>
              <w:jc w:val="center"/>
              <w:rPr>
                <w:rFonts w:ascii="Arial" w:eastAsia="Batang" w:hAnsi="Arial"/>
                <w:color w:val="0000FF"/>
                <w:sz w:val="18"/>
                <w:szCs w:val="20"/>
              </w:rPr>
            </w:pPr>
            <w:r w:rsidRPr="009F53BB">
              <w:rPr>
                <w:rFonts w:ascii="Arial" w:eastAsia="Batang" w:hAnsi="Arial"/>
                <w:color w:val="0000FF"/>
                <w:sz w:val="18"/>
                <w:szCs w:val="20"/>
              </w:rPr>
              <w:t>No/Yes</w:t>
            </w:r>
          </w:p>
        </w:tc>
        <w:tc>
          <w:tcPr>
            <w:tcW w:w="1556" w:type="dxa"/>
          </w:tcPr>
          <w:p w:rsidR="00B273CA" w:rsidRPr="006F1E29" w:rsidRDefault="00B273CA" w:rsidP="00EE18BE">
            <w:pPr>
              <w:keepNext/>
              <w:keepLines/>
              <w:tabs>
                <w:tab w:val="num" w:pos="360"/>
              </w:tabs>
              <w:spacing w:after="180"/>
              <w:ind w:left="360" w:hanging="360"/>
              <w:jc w:val="center"/>
              <w:rPr>
                <w:rFonts w:ascii="Arial" w:eastAsiaTheme="minorEastAsia" w:hAnsi="Arial"/>
                <w:color w:val="0000FF"/>
                <w:sz w:val="18"/>
                <w:szCs w:val="20"/>
                <w:lang w:eastAsia="zh-CN"/>
              </w:rPr>
            </w:pPr>
            <w:r w:rsidRPr="009F53BB">
              <w:rPr>
                <w:rFonts w:ascii="Arial" w:eastAsia="Batang" w:hAnsi="Arial"/>
                <w:color w:val="0000FF"/>
                <w:sz w:val="18"/>
                <w:szCs w:val="20"/>
              </w:rPr>
              <w:t>No/Yes</w:t>
            </w:r>
          </w:p>
        </w:tc>
        <w:tc>
          <w:tcPr>
            <w:tcW w:w="1815" w:type="dxa"/>
          </w:tcPr>
          <w:p w:rsidR="00B273CA" w:rsidRPr="006F1E29" w:rsidRDefault="00B273CA" w:rsidP="00EE18BE">
            <w:pPr>
              <w:keepNext/>
              <w:keepLines/>
              <w:tabs>
                <w:tab w:val="num" w:pos="360"/>
              </w:tabs>
              <w:spacing w:after="180"/>
              <w:ind w:left="360" w:hanging="360"/>
              <w:jc w:val="center"/>
              <w:rPr>
                <w:rFonts w:ascii="Arial" w:eastAsiaTheme="minorEastAsia" w:hAnsi="Arial"/>
                <w:color w:val="0000FF"/>
                <w:sz w:val="18"/>
                <w:szCs w:val="20"/>
                <w:lang w:eastAsia="zh-CN"/>
              </w:rPr>
            </w:pPr>
            <w:r w:rsidRPr="006F1E29">
              <w:rPr>
                <w:rFonts w:ascii="Arial" w:eastAsiaTheme="minorEastAsia" w:hAnsi="Arial" w:hint="eastAsia"/>
                <w:color w:val="0000FF"/>
                <w:sz w:val="18"/>
                <w:szCs w:val="20"/>
                <w:lang w:eastAsia="zh-CN"/>
              </w:rPr>
              <w:t>No</w:t>
            </w:r>
          </w:p>
        </w:tc>
        <w:tc>
          <w:tcPr>
            <w:tcW w:w="2268" w:type="dxa"/>
          </w:tcPr>
          <w:p w:rsidR="00B273CA" w:rsidRPr="006F1E29" w:rsidRDefault="00B273CA" w:rsidP="00EE18BE">
            <w:pPr>
              <w:keepNext/>
              <w:keepLines/>
              <w:tabs>
                <w:tab w:val="num" w:pos="360"/>
              </w:tabs>
              <w:spacing w:after="180"/>
              <w:jc w:val="center"/>
              <w:rPr>
                <w:rFonts w:ascii="Arial" w:eastAsiaTheme="minorEastAsia" w:hAnsi="Arial"/>
                <w:color w:val="0000FF"/>
                <w:sz w:val="18"/>
                <w:szCs w:val="20"/>
                <w:lang w:eastAsia="zh-CN"/>
              </w:rPr>
            </w:pPr>
            <w:r w:rsidRPr="006F1E29">
              <w:rPr>
                <w:rFonts w:ascii="Arial" w:eastAsiaTheme="minorEastAsia" w:hAnsi="Arial" w:hint="eastAsia"/>
                <w:color w:val="0000FF"/>
                <w:sz w:val="18"/>
                <w:szCs w:val="20"/>
                <w:lang w:eastAsia="zh-CN"/>
              </w:rPr>
              <w:t>Yes</w:t>
            </w:r>
          </w:p>
        </w:tc>
        <w:tc>
          <w:tcPr>
            <w:tcW w:w="2090" w:type="dxa"/>
          </w:tcPr>
          <w:p w:rsidR="00B273CA" w:rsidRPr="006F1E29" w:rsidRDefault="00B273CA" w:rsidP="00EE18BE">
            <w:pPr>
              <w:keepNext/>
              <w:keepLines/>
              <w:tabs>
                <w:tab w:val="num" w:pos="360"/>
              </w:tabs>
              <w:spacing w:after="180"/>
              <w:ind w:left="360" w:hanging="360"/>
              <w:jc w:val="center"/>
              <w:rPr>
                <w:rFonts w:ascii="Arial" w:eastAsia="Batang" w:hAnsi="Arial"/>
                <w:i/>
                <w:color w:val="0000FF"/>
                <w:sz w:val="18"/>
                <w:szCs w:val="20"/>
              </w:rPr>
            </w:pPr>
            <w:r w:rsidRPr="006F1E29">
              <w:rPr>
                <w:rFonts w:ascii="Arial" w:eastAsia="Batang" w:hAnsi="Arial"/>
                <w:i/>
                <w:color w:val="0000FF"/>
                <w:sz w:val="18"/>
                <w:szCs w:val="20"/>
              </w:rPr>
              <w:t>pusch-TimeDomainAllocationListForMultiPUSCH-r16</w:t>
            </w:r>
            <w:r w:rsidRPr="009F53BB">
              <w:rPr>
                <w:rFonts w:ascii="Arial" w:eastAsia="Batang" w:hAnsi="Arial"/>
                <w:i/>
                <w:color w:val="0000FF"/>
                <w:sz w:val="18"/>
                <w:szCs w:val="20"/>
              </w:rPr>
              <w:t xml:space="preserve"> </w:t>
            </w:r>
            <w:r w:rsidRPr="009F53BB">
              <w:rPr>
                <w:rFonts w:ascii="Arial" w:eastAsia="Batang" w:hAnsi="Arial"/>
                <w:color w:val="0000FF"/>
                <w:sz w:val="18"/>
                <w:szCs w:val="20"/>
              </w:rPr>
              <w:t xml:space="preserve">provided in </w:t>
            </w:r>
            <w:proofErr w:type="spellStart"/>
            <w:r w:rsidRPr="009F53BB">
              <w:rPr>
                <w:rFonts w:ascii="Arial" w:eastAsia="Batang" w:hAnsi="Arial"/>
                <w:i/>
                <w:color w:val="0000FF"/>
                <w:sz w:val="18"/>
                <w:szCs w:val="20"/>
              </w:rPr>
              <w:t>pusch-Config</w:t>
            </w:r>
            <w:proofErr w:type="spellEnd"/>
          </w:p>
        </w:tc>
      </w:tr>
    </w:tbl>
    <w:p w:rsidR="00B273CA" w:rsidRPr="009F53BB" w:rsidRDefault="00B273CA" w:rsidP="00B273CA">
      <w:pPr>
        <w:spacing w:after="180"/>
        <w:rPr>
          <w:rFonts w:eastAsia="等线"/>
          <w:szCs w:val="20"/>
          <w:lang w:val="en-GB"/>
        </w:rPr>
      </w:pP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rsidR="00BD1688" w:rsidRDefault="00BD1688" w:rsidP="00BD1688">
      <w:pPr>
        <w:pStyle w:val="a0"/>
        <w:numPr>
          <w:ilvl w:val="0"/>
          <w:numId w:val="6"/>
        </w:numPr>
        <w:rPr>
          <w:rFonts w:eastAsia="宋体"/>
          <w:szCs w:val="20"/>
          <w:lang w:eastAsia="zh-CN"/>
        </w:rPr>
      </w:pPr>
      <w:r>
        <w:rPr>
          <w:rFonts w:eastAsia="宋体" w:hint="eastAsia"/>
          <w:szCs w:val="20"/>
          <w:lang w:eastAsia="zh-CN"/>
        </w:rPr>
        <w:t>Chairman</w:t>
      </w:r>
      <w:r>
        <w:rPr>
          <w:rFonts w:eastAsia="宋体"/>
          <w:szCs w:val="20"/>
          <w:lang w:eastAsia="zh-CN"/>
        </w:rPr>
        <w:t>’</w:t>
      </w:r>
      <w:r>
        <w:rPr>
          <w:rFonts w:eastAsia="宋体" w:hint="eastAsia"/>
          <w:szCs w:val="20"/>
          <w:lang w:eastAsia="zh-CN"/>
        </w:rPr>
        <w:t xml:space="preserve">s </w:t>
      </w:r>
      <w:r w:rsidR="00212102">
        <w:rPr>
          <w:rFonts w:eastAsia="宋体" w:hint="eastAsia"/>
          <w:szCs w:val="20"/>
          <w:lang w:eastAsia="zh-CN"/>
        </w:rPr>
        <w:t>N</w:t>
      </w:r>
      <w:r>
        <w:rPr>
          <w:rFonts w:eastAsia="宋体" w:hint="eastAsia"/>
          <w:szCs w:val="20"/>
          <w:lang w:eastAsia="zh-CN"/>
        </w:rPr>
        <w:t>otes, RAN#</w:t>
      </w:r>
      <w:r w:rsidR="00972FFB">
        <w:rPr>
          <w:rFonts w:eastAsia="宋体" w:hint="eastAsia"/>
          <w:szCs w:val="20"/>
          <w:lang w:eastAsia="zh-CN"/>
        </w:rPr>
        <w:t>8</w:t>
      </w:r>
      <w:r>
        <w:rPr>
          <w:rFonts w:eastAsia="宋体" w:hint="eastAsia"/>
          <w:szCs w:val="20"/>
          <w:lang w:eastAsia="zh-CN"/>
        </w:rPr>
        <w:t xml:space="preserve">2, </w:t>
      </w:r>
      <w:r w:rsidR="00972FFB" w:rsidRPr="00972FFB">
        <w:rPr>
          <w:rFonts w:eastAsia="宋体"/>
          <w:szCs w:val="20"/>
          <w:lang w:eastAsia="zh-CN"/>
        </w:rPr>
        <w:t>Sorrento, Italy, Dec. 10-13, 2018</w:t>
      </w:r>
      <w:r>
        <w:rPr>
          <w:rFonts w:eastAsia="宋体" w:hint="eastAsia"/>
          <w:szCs w:val="20"/>
          <w:lang w:eastAsia="zh-CN"/>
        </w:rPr>
        <w:t>.</w:t>
      </w:r>
    </w:p>
    <w:p w:rsidR="001D2862" w:rsidRDefault="00565CAC" w:rsidP="00CC0CEA">
      <w:pPr>
        <w:pStyle w:val="a0"/>
        <w:numPr>
          <w:ilvl w:val="0"/>
          <w:numId w:val="6"/>
        </w:numPr>
        <w:rPr>
          <w:rFonts w:eastAsia="宋体"/>
          <w:szCs w:val="20"/>
          <w:lang w:eastAsia="zh-CN"/>
        </w:rPr>
      </w:pPr>
      <w:bookmarkStart w:id="8" w:name="_Ref32338940"/>
      <w:r>
        <w:rPr>
          <w:rFonts w:eastAsia="宋体" w:hint="eastAsia"/>
          <w:szCs w:val="20"/>
          <w:lang w:eastAsia="zh-CN"/>
        </w:rPr>
        <w:lastRenderedPageBreak/>
        <w:t>TS 38.213</w:t>
      </w:r>
      <w:r w:rsidR="001D2862">
        <w:rPr>
          <w:rFonts w:eastAsia="宋体" w:hint="eastAsia"/>
          <w:szCs w:val="20"/>
          <w:lang w:eastAsia="zh-CN"/>
        </w:rPr>
        <w:t xml:space="preserve">, </w:t>
      </w:r>
      <w:r w:rsidRPr="00565CAC">
        <w:rPr>
          <w:rFonts w:eastAsia="宋体"/>
          <w:szCs w:val="20"/>
          <w:lang w:eastAsia="zh-CN"/>
        </w:rPr>
        <w:t>Physical layer procedures for control</w:t>
      </w:r>
      <w:r w:rsidR="001D2862">
        <w:rPr>
          <w:rFonts w:eastAsia="宋体" w:hint="eastAsia"/>
          <w:szCs w:val="20"/>
          <w:lang w:eastAsia="zh-CN"/>
        </w:rPr>
        <w:t xml:space="preserve">, </w:t>
      </w:r>
      <w:r>
        <w:rPr>
          <w:rFonts w:eastAsia="宋体" w:hint="eastAsia"/>
          <w:szCs w:val="20"/>
          <w:lang w:eastAsia="zh-CN"/>
        </w:rPr>
        <w:t>v16.</w:t>
      </w:r>
      <w:r w:rsidR="00F262E9">
        <w:rPr>
          <w:rFonts w:eastAsia="宋体" w:hint="eastAsia"/>
          <w:szCs w:val="20"/>
          <w:lang w:eastAsia="zh-CN"/>
        </w:rPr>
        <w:t>2</w:t>
      </w:r>
      <w:r>
        <w:rPr>
          <w:rFonts w:eastAsia="宋体" w:hint="eastAsia"/>
          <w:szCs w:val="20"/>
          <w:lang w:eastAsia="zh-CN"/>
        </w:rPr>
        <w:t xml:space="preserve">.0, </w:t>
      </w:r>
      <w:r w:rsidR="00F262E9">
        <w:rPr>
          <w:rFonts w:eastAsia="宋体" w:hint="eastAsia"/>
          <w:szCs w:val="20"/>
          <w:lang w:eastAsia="zh-CN"/>
        </w:rPr>
        <w:t>Jun</w:t>
      </w:r>
      <w:r w:rsidR="008F3ACF">
        <w:rPr>
          <w:rFonts w:eastAsia="宋体" w:hint="eastAsia"/>
          <w:szCs w:val="20"/>
          <w:lang w:eastAsia="zh-CN"/>
        </w:rPr>
        <w:t xml:space="preserve">e </w:t>
      </w:r>
      <w:r>
        <w:rPr>
          <w:rFonts w:eastAsia="宋体" w:hint="eastAsia"/>
          <w:szCs w:val="20"/>
          <w:lang w:eastAsia="zh-CN"/>
        </w:rPr>
        <w:t>2020</w:t>
      </w:r>
      <w:bookmarkEnd w:id="8"/>
    </w:p>
    <w:p w:rsidR="0085649D" w:rsidRDefault="0085649D" w:rsidP="0085649D">
      <w:pPr>
        <w:pStyle w:val="a0"/>
        <w:numPr>
          <w:ilvl w:val="0"/>
          <w:numId w:val="6"/>
        </w:numPr>
        <w:rPr>
          <w:rFonts w:eastAsia="宋体"/>
          <w:szCs w:val="20"/>
          <w:lang w:eastAsia="zh-CN"/>
        </w:rPr>
      </w:pPr>
      <w:bookmarkStart w:id="9" w:name="_Ref47455064"/>
      <w:r>
        <w:rPr>
          <w:rFonts w:eastAsia="宋体" w:hint="eastAsia"/>
          <w:szCs w:val="20"/>
          <w:lang w:eastAsia="zh-CN"/>
        </w:rPr>
        <w:t xml:space="preserve">TS 38.214, </w:t>
      </w:r>
      <w:r w:rsidRPr="00565CAC">
        <w:rPr>
          <w:rFonts w:eastAsia="宋体"/>
          <w:szCs w:val="20"/>
          <w:lang w:eastAsia="zh-CN"/>
        </w:rPr>
        <w:t>Physical layer procedures for control</w:t>
      </w:r>
      <w:r>
        <w:rPr>
          <w:rFonts w:eastAsia="宋体" w:hint="eastAsia"/>
          <w:szCs w:val="20"/>
          <w:lang w:eastAsia="zh-CN"/>
        </w:rPr>
        <w:t>, v16.2.0, Jun</w:t>
      </w:r>
      <w:r w:rsidR="008F3ACF">
        <w:rPr>
          <w:rFonts w:eastAsia="宋体" w:hint="eastAsia"/>
          <w:szCs w:val="20"/>
          <w:lang w:eastAsia="zh-CN"/>
        </w:rPr>
        <w:t xml:space="preserve">e </w:t>
      </w:r>
      <w:r>
        <w:rPr>
          <w:rFonts w:eastAsia="宋体" w:hint="eastAsia"/>
          <w:szCs w:val="20"/>
          <w:lang w:eastAsia="zh-CN"/>
        </w:rPr>
        <w:t>2020</w:t>
      </w:r>
      <w:bookmarkEnd w:id="9"/>
    </w:p>
    <w:p w:rsidR="008F3ACF" w:rsidRPr="008F3ACF" w:rsidRDefault="008F3ACF" w:rsidP="008F3ACF">
      <w:pPr>
        <w:pStyle w:val="a0"/>
        <w:numPr>
          <w:ilvl w:val="0"/>
          <w:numId w:val="6"/>
        </w:numPr>
        <w:rPr>
          <w:rFonts w:eastAsia="宋体"/>
          <w:szCs w:val="20"/>
          <w:lang w:eastAsia="zh-CN"/>
        </w:rPr>
      </w:pPr>
      <w:bookmarkStart w:id="10" w:name="_Ref47705341"/>
      <w:r>
        <w:rPr>
          <w:rFonts w:eastAsia="宋体" w:hint="eastAsia"/>
          <w:szCs w:val="20"/>
          <w:lang w:eastAsia="zh-CN"/>
        </w:rPr>
        <w:t xml:space="preserve">TS 38.331, </w:t>
      </w:r>
      <w:r w:rsidRPr="008F3ACF">
        <w:rPr>
          <w:rFonts w:eastAsia="宋体"/>
          <w:szCs w:val="20"/>
          <w:lang w:eastAsia="zh-CN"/>
        </w:rPr>
        <w:t>Radio Resource Control (RRC) protocol specification</w:t>
      </w:r>
      <w:r>
        <w:rPr>
          <w:rFonts w:eastAsia="宋体" w:hint="eastAsia"/>
          <w:szCs w:val="20"/>
          <w:lang w:eastAsia="zh-CN"/>
        </w:rPr>
        <w:t>, v16.1.0, Ju</w:t>
      </w:r>
      <w:r w:rsidR="00BD0C61">
        <w:rPr>
          <w:rFonts w:eastAsia="宋体" w:hint="eastAsia"/>
          <w:szCs w:val="20"/>
          <w:lang w:eastAsia="zh-CN"/>
        </w:rPr>
        <w:t>ly</w:t>
      </w:r>
      <w:r>
        <w:rPr>
          <w:rFonts w:eastAsia="宋体" w:hint="eastAsia"/>
          <w:szCs w:val="20"/>
          <w:lang w:eastAsia="zh-CN"/>
        </w:rPr>
        <w:t xml:space="preserve"> 2020</w:t>
      </w:r>
      <w:bookmarkEnd w:id="10"/>
    </w:p>
    <w:sectPr w:rsidR="008F3ACF" w:rsidRPr="008F3ACF" w:rsidSect="009435B6">
      <w:headerReference w:type="default" r:id="rId8"/>
      <w:pgSz w:w="11906" w:h="16838"/>
      <w:pgMar w:top="284"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BA7B6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BA7B64" w16cid:durableId="22D6B5A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79E" w:rsidRDefault="0041179E">
      <w:r>
        <w:separator/>
      </w:r>
    </w:p>
  </w:endnote>
  <w:endnote w:type="continuationSeparator" w:id="0">
    <w:p w:rsidR="0041179E" w:rsidRDefault="004117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79E" w:rsidRDefault="0041179E">
      <w:r>
        <w:separator/>
      </w:r>
    </w:p>
  </w:footnote>
  <w:footnote w:type="continuationSeparator" w:id="0">
    <w:p w:rsidR="0041179E" w:rsidRDefault="004117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8C5" w:rsidRDefault="000508C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1F4B"/>
    <w:multiLevelType w:val="hybridMultilevel"/>
    <w:tmpl w:val="8A566666"/>
    <w:lvl w:ilvl="0" w:tplc="ACCC974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1170B9"/>
    <w:multiLevelType w:val="hybridMultilevel"/>
    <w:tmpl w:val="711A9324"/>
    <w:lvl w:ilvl="0" w:tplc="0809000F">
      <w:start w:val="1"/>
      <w:numFmt w:val="bullet"/>
      <w:lvlText w:val=""/>
      <w:lvlJc w:val="left"/>
      <w:pPr>
        <w:ind w:left="420" w:hanging="420"/>
      </w:pPr>
      <w:rPr>
        <w:rFonts w:ascii="Wingdings" w:hAnsi="Wingdings" w:hint="default"/>
      </w:rPr>
    </w:lvl>
    <w:lvl w:ilvl="1" w:tplc="08090019" w:tentative="1">
      <w:start w:val="1"/>
      <w:numFmt w:val="bullet"/>
      <w:lvlText w:val=""/>
      <w:lvlJc w:val="left"/>
      <w:pPr>
        <w:ind w:left="840" w:hanging="420"/>
      </w:pPr>
      <w:rPr>
        <w:rFonts w:ascii="Wingdings" w:hAnsi="Wingdings" w:hint="default"/>
      </w:rPr>
    </w:lvl>
    <w:lvl w:ilvl="2" w:tplc="0809001B" w:tentative="1">
      <w:start w:val="1"/>
      <w:numFmt w:val="bullet"/>
      <w:lvlText w:val=""/>
      <w:lvlJc w:val="left"/>
      <w:pPr>
        <w:ind w:left="1260" w:hanging="420"/>
      </w:pPr>
      <w:rPr>
        <w:rFonts w:ascii="Wingdings" w:hAnsi="Wingdings" w:hint="default"/>
      </w:rPr>
    </w:lvl>
    <w:lvl w:ilvl="3" w:tplc="0809000F" w:tentative="1">
      <w:start w:val="1"/>
      <w:numFmt w:val="bullet"/>
      <w:lvlText w:val=""/>
      <w:lvlJc w:val="left"/>
      <w:pPr>
        <w:ind w:left="1680" w:hanging="420"/>
      </w:pPr>
      <w:rPr>
        <w:rFonts w:ascii="Wingdings" w:hAnsi="Wingdings" w:hint="default"/>
      </w:rPr>
    </w:lvl>
    <w:lvl w:ilvl="4" w:tplc="08090019" w:tentative="1">
      <w:start w:val="1"/>
      <w:numFmt w:val="bullet"/>
      <w:lvlText w:val=""/>
      <w:lvlJc w:val="left"/>
      <w:pPr>
        <w:ind w:left="2100" w:hanging="420"/>
      </w:pPr>
      <w:rPr>
        <w:rFonts w:ascii="Wingdings" w:hAnsi="Wingdings" w:hint="default"/>
      </w:rPr>
    </w:lvl>
    <w:lvl w:ilvl="5" w:tplc="0809001B" w:tentative="1">
      <w:start w:val="1"/>
      <w:numFmt w:val="bullet"/>
      <w:lvlText w:val=""/>
      <w:lvlJc w:val="left"/>
      <w:pPr>
        <w:ind w:left="2520" w:hanging="420"/>
      </w:pPr>
      <w:rPr>
        <w:rFonts w:ascii="Wingdings" w:hAnsi="Wingdings" w:hint="default"/>
      </w:rPr>
    </w:lvl>
    <w:lvl w:ilvl="6" w:tplc="0809000F" w:tentative="1">
      <w:start w:val="1"/>
      <w:numFmt w:val="bullet"/>
      <w:lvlText w:val=""/>
      <w:lvlJc w:val="left"/>
      <w:pPr>
        <w:ind w:left="2940" w:hanging="420"/>
      </w:pPr>
      <w:rPr>
        <w:rFonts w:ascii="Wingdings" w:hAnsi="Wingdings" w:hint="default"/>
      </w:rPr>
    </w:lvl>
    <w:lvl w:ilvl="7" w:tplc="08090019" w:tentative="1">
      <w:start w:val="1"/>
      <w:numFmt w:val="bullet"/>
      <w:lvlText w:val=""/>
      <w:lvlJc w:val="left"/>
      <w:pPr>
        <w:ind w:left="3360" w:hanging="420"/>
      </w:pPr>
      <w:rPr>
        <w:rFonts w:ascii="Wingdings" w:hAnsi="Wingdings" w:hint="default"/>
      </w:rPr>
    </w:lvl>
    <w:lvl w:ilvl="8" w:tplc="0809001B" w:tentative="1">
      <w:start w:val="1"/>
      <w:numFmt w:val="bullet"/>
      <w:lvlText w:val=""/>
      <w:lvlJc w:val="left"/>
      <w:pPr>
        <w:ind w:left="3780" w:hanging="420"/>
      </w:pPr>
      <w:rPr>
        <w:rFonts w:ascii="Wingdings" w:hAnsi="Wingdings" w:hint="default"/>
      </w:rPr>
    </w:lvl>
  </w:abstractNum>
  <w:abstractNum w:abstractNumId="2">
    <w:nsid w:val="0D146208"/>
    <w:multiLevelType w:val="hybridMultilevel"/>
    <w:tmpl w:val="8648FE78"/>
    <w:lvl w:ilvl="0" w:tplc="199E379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D51F26"/>
    <w:multiLevelType w:val="hybridMultilevel"/>
    <w:tmpl w:val="49DE5266"/>
    <w:lvl w:ilvl="0" w:tplc="08090001">
      <w:start w:val="1"/>
      <w:numFmt w:val="bullet"/>
      <w:lvlText w:val=""/>
      <w:lvlJc w:val="left"/>
      <w:pPr>
        <w:ind w:left="360" w:hanging="360"/>
      </w:pPr>
      <w:rPr>
        <w:rFonts w:ascii="Symbol" w:hAnsi="Symbol" w:hint="default"/>
      </w:rPr>
    </w:lvl>
    <w:lvl w:ilvl="1" w:tplc="04090003">
      <w:start w:val="4"/>
      <w:numFmt w:val="bullet"/>
      <w:lvlText w:val="-"/>
      <w:lvlJc w:val="left"/>
      <w:pPr>
        <w:ind w:left="1080" w:hanging="360"/>
      </w:pPr>
      <w:rPr>
        <w:rFonts w:ascii="Times New Roman" w:eastAsia="宋体"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BEB3A3C"/>
    <w:multiLevelType w:val="multilevel"/>
    <w:tmpl w:val="C01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220706C"/>
    <w:multiLevelType w:val="multilevel"/>
    <w:tmpl w:val="78B09B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6C64158"/>
    <w:multiLevelType w:val="hybridMultilevel"/>
    <w:tmpl w:val="2EB652DA"/>
    <w:lvl w:ilvl="0" w:tplc="E9A61476">
      <w:start w:val="1"/>
      <w:numFmt w:val="bullet"/>
      <w:lvlText w:val=""/>
      <w:lvlJc w:val="left"/>
      <w:pPr>
        <w:ind w:left="360" w:hanging="360"/>
      </w:pPr>
      <w:rPr>
        <w:rFonts w:ascii="Symbol" w:hAnsi="Symbol" w:hint="default"/>
      </w:rPr>
    </w:lvl>
    <w:lvl w:ilvl="1" w:tplc="64BAAE92">
      <w:start w:val="1"/>
      <w:numFmt w:val="bullet"/>
      <w:lvlText w:val="o"/>
      <w:lvlJc w:val="left"/>
      <w:pPr>
        <w:ind w:left="1080" w:hanging="360"/>
      </w:pPr>
      <w:rPr>
        <w:rFonts w:ascii="Courier New" w:hAnsi="Courier New" w:cs="Courier New" w:hint="default"/>
      </w:rPr>
    </w:lvl>
    <w:lvl w:ilvl="2" w:tplc="CD9C864E">
      <w:start w:val="1"/>
      <w:numFmt w:val="bullet"/>
      <w:lvlText w:val=""/>
      <w:lvlJc w:val="left"/>
      <w:pPr>
        <w:ind w:left="1800" w:hanging="360"/>
      </w:pPr>
      <w:rPr>
        <w:rFonts w:ascii="Wingdings" w:hAnsi="Wingdings" w:hint="default"/>
      </w:rPr>
    </w:lvl>
    <w:lvl w:ilvl="3" w:tplc="EEE80246">
      <w:start w:val="1"/>
      <w:numFmt w:val="bullet"/>
      <w:lvlText w:val=""/>
      <w:lvlJc w:val="left"/>
      <w:pPr>
        <w:ind w:left="2520" w:hanging="360"/>
      </w:pPr>
      <w:rPr>
        <w:rFonts w:ascii="Symbol" w:hAnsi="Symbol" w:hint="default"/>
      </w:rPr>
    </w:lvl>
    <w:lvl w:ilvl="4" w:tplc="981E5036" w:tentative="1">
      <w:start w:val="1"/>
      <w:numFmt w:val="bullet"/>
      <w:lvlText w:val="o"/>
      <w:lvlJc w:val="left"/>
      <w:pPr>
        <w:ind w:left="3240" w:hanging="360"/>
      </w:pPr>
      <w:rPr>
        <w:rFonts w:ascii="Courier New" w:hAnsi="Courier New" w:cs="Courier New" w:hint="default"/>
      </w:rPr>
    </w:lvl>
    <w:lvl w:ilvl="5" w:tplc="A8F08F80" w:tentative="1">
      <w:start w:val="1"/>
      <w:numFmt w:val="bullet"/>
      <w:lvlText w:val=""/>
      <w:lvlJc w:val="left"/>
      <w:pPr>
        <w:ind w:left="3960" w:hanging="360"/>
      </w:pPr>
      <w:rPr>
        <w:rFonts w:ascii="Wingdings" w:hAnsi="Wingdings" w:hint="default"/>
      </w:rPr>
    </w:lvl>
    <w:lvl w:ilvl="6" w:tplc="BD4A4344" w:tentative="1">
      <w:start w:val="1"/>
      <w:numFmt w:val="bullet"/>
      <w:lvlText w:val=""/>
      <w:lvlJc w:val="left"/>
      <w:pPr>
        <w:ind w:left="4680" w:hanging="360"/>
      </w:pPr>
      <w:rPr>
        <w:rFonts w:ascii="Symbol" w:hAnsi="Symbol" w:hint="default"/>
      </w:rPr>
    </w:lvl>
    <w:lvl w:ilvl="7" w:tplc="F3104BF0" w:tentative="1">
      <w:start w:val="1"/>
      <w:numFmt w:val="bullet"/>
      <w:lvlText w:val="o"/>
      <w:lvlJc w:val="left"/>
      <w:pPr>
        <w:ind w:left="5400" w:hanging="360"/>
      </w:pPr>
      <w:rPr>
        <w:rFonts w:ascii="Courier New" w:hAnsi="Courier New" w:cs="Courier New" w:hint="default"/>
      </w:rPr>
    </w:lvl>
    <w:lvl w:ilvl="8" w:tplc="CD58355C" w:tentative="1">
      <w:start w:val="1"/>
      <w:numFmt w:val="bullet"/>
      <w:lvlText w:val=""/>
      <w:lvlJc w:val="left"/>
      <w:pPr>
        <w:ind w:left="6120" w:hanging="360"/>
      </w:pPr>
      <w:rPr>
        <w:rFonts w:ascii="Wingdings" w:hAnsi="Wingdings" w:hint="default"/>
      </w:rPr>
    </w:lvl>
  </w:abstractNum>
  <w:abstractNum w:abstractNumId="7">
    <w:nsid w:val="2B3435A0"/>
    <w:multiLevelType w:val="hybridMultilevel"/>
    <w:tmpl w:val="EE5A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F803C3"/>
    <w:multiLevelType w:val="hybridMultilevel"/>
    <w:tmpl w:val="D980BB48"/>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E2A11E6"/>
    <w:multiLevelType w:val="multilevel"/>
    <w:tmpl w:val="95289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4EC4B7B"/>
    <w:multiLevelType w:val="hybridMultilevel"/>
    <w:tmpl w:val="D97CE302"/>
    <w:lvl w:ilvl="0" w:tplc="D12AADBC">
      <w:start w:val="1"/>
      <w:numFmt w:val="bullet"/>
      <w:lvlText w:val=""/>
      <w:lvlJc w:val="left"/>
      <w:pPr>
        <w:ind w:left="360" w:hanging="360"/>
      </w:pPr>
      <w:rPr>
        <w:rFonts w:ascii="Symbol" w:hAnsi="Symbol" w:hint="default"/>
      </w:rPr>
    </w:lvl>
    <w:lvl w:ilvl="1" w:tplc="B50E5B24">
      <w:start w:val="1"/>
      <w:numFmt w:val="bullet"/>
      <w:lvlText w:val="o"/>
      <w:lvlJc w:val="left"/>
      <w:pPr>
        <w:ind w:left="1080" w:hanging="360"/>
      </w:pPr>
      <w:rPr>
        <w:rFonts w:ascii="Courier New" w:hAnsi="Courier New" w:cs="Courier New" w:hint="default"/>
      </w:rPr>
    </w:lvl>
    <w:lvl w:ilvl="2" w:tplc="085C07C2">
      <w:start w:val="1"/>
      <w:numFmt w:val="bullet"/>
      <w:lvlText w:val=""/>
      <w:lvlJc w:val="left"/>
      <w:pPr>
        <w:ind w:left="1800" w:hanging="360"/>
      </w:pPr>
      <w:rPr>
        <w:rFonts w:ascii="Wingdings" w:hAnsi="Wingdings" w:hint="default"/>
      </w:rPr>
    </w:lvl>
    <w:lvl w:ilvl="3" w:tplc="E7D6ABB2" w:tentative="1">
      <w:start w:val="1"/>
      <w:numFmt w:val="bullet"/>
      <w:lvlText w:val=""/>
      <w:lvlJc w:val="left"/>
      <w:pPr>
        <w:ind w:left="2520" w:hanging="360"/>
      </w:pPr>
      <w:rPr>
        <w:rFonts w:ascii="Symbol" w:hAnsi="Symbol" w:hint="default"/>
      </w:rPr>
    </w:lvl>
    <w:lvl w:ilvl="4" w:tplc="6C440FD2" w:tentative="1">
      <w:start w:val="1"/>
      <w:numFmt w:val="bullet"/>
      <w:lvlText w:val="o"/>
      <w:lvlJc w:val="left"/>
      <w:pPr>
        <w:ind w:left="3240" w:hanging="360"/>
      </w:pPr>
      <w:rPr>
        <w:rFonts w:ascii="Courier New" w:hAnsi="Courier New" w:cs="Courier New" w:hint="default"/>
      </w:rPr>
    </w:lvl>
    <w:lvl w:ilvl="5" w:tplc="65D87826" w:tentative="1">
      <w:start w:val="1"/>
      <w:numFmt w:val="bullet"/>
      <w:lvlText w:val=""/>
      <w:lvlJc w:val="left"/>
      <w:pPr>
        <w:ind w:left="3960" w:hanging="360"/>
      </w:pPr>
      <w:rPr>
        <w:rFonts w:ascii="Wingdings" w:hAnsi="Wingdings" w:hint="default"/>
      </w:rPr>
    </w:lvl>
    <w:lvl w:ilvl="6" w:tplc="AA68FC32" w:tentative="1">
      <w:start w:val="1"/>
      <w:numFmt w:val="bullet"/>
      <w:lvlText w:val=""/>
      <w:lvlJc w:val="left"/>
      <w:pPr>
        <w:ind w:left="4680" w:hanging="360"/>
      </w:pPr>
      <w:rPr>
        <w:rFonts w:ascii="Symbol" w:hAnsi="Symbol" w:hint="default"/>
      </w:rPr>
    </w:lvl>
    <w:lvl w:ilvl="7" w:tplc="C3F6482A" w:tentative="1">
      <w:start w:val="1"/>
      <w:numFmt w:val="bullet"/>
      <w:lvlText w:val="o"/>
      <w:lvlJc w:val="left"/>
      <w:pPr>
        <w:ind w:left="5400" w:hanging="360"/>
      </w:pPr>
      <w:rPr>
        <w:rFonts w:ascii="Courier New" w:hAnsi="Courier New" w:cs="Courier New" w:hint="default"/>
      </w:rPr>
    </w:lvl>
    <w:lvl w:ilvl="8" w:tplc="01C4F33E" w:tentative="1">
      <w:start w:val="1"/>
      <w:numFmt w:val="bullet"/>
      <w:lvlText w:val=""/>
      <w:lvlJc w:val="left"/>
      <w:pPr>
        <w:ind w:left="612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5AA1D38"/>
    <w:multiLevelType w:val="hybridMultilevel"/>
    <w:tmpl w:val="5B788322"/>
    <w:lvl w:ilvl="0" w:tplc="CAE2D4DC">
      <w:start w:val="1"/>
      <w:numFmt w:val="bullet"/>
      <w:lvlText w:val=""/>
      <w:lvlJc w:val="left"/>
      <w:pPr>
        <w:ind w:left="1560" w:hanging="420"/>
      </w:pPr>
      <w:rPr>
        <w:rFonts w:ascii="Symbol" w:hAnsi="Symbol" w:hint="default"/>
      </w:rPr>
    </w:lvl>
    <w:lvl w:ilvl="1" w:tplc="B0B0011A" w:tentative="1">
      <w:start w:val="1"/>
      <w:numFmt w:val="bullet"/>
      <w:lvlText w:val=""/>
      <w:lvlJc w:val="left"/>
      <w:pPr>
        <w:ind w:left="1980" w:hanging="420"/>
      </w:pPr>
      <w:rPr>
        <w:rFonts w:ascii="Wingdings" w:hAnsi="Wingdings" w:hint="default"/>
      </w:rPr>
    </w:lvl>
    <w:lvl w:ilvl="2" w:tplc="BE28811C" w:tentative="1">
      <w:start w:val="1"/>
      <w:numFmt w:val="bullet"/>
      <w:lvlText w:val=""/>
      <w:lvlJc w:val="left"/>
      <w:pPr>
        <w:ind w:left="2400" w:hanging="420"/>
      </w:pPr>
      <w:rPr>
        <w:rFonts w:ascii="Wingdings" w:hAnsi="Wingdings" w:hint="default"/>
      </w:rPr>
    </w:lvl>
    <w:lvl w:ilvl="3" w:tplc="816EBD22" w:tentative="1">
      <w:start w:val="1"/>
      <w:numFmt w:val="bullet"/>
      <w:lvlText w:val=""/>
      <w:lvlJc w:val="left"/>
      <w:pPr>
        <w:ind w:left="2820" w:hanging="420"/>
      </w:pPr>
      <w:rPr>
        <w:rFonts w:ascii="Wingdings" w:hAnsi="Wingdings" w:hint="default"/>
      </w:rPr>
    </w:lvl>
    <w:lvl w:ilvl="4" w:tplc="63D08724" w:tentative="1">
      <w:start w:val="1"/>
      <w:numFmt w:val="bullet"/>
      <w:lvlText w:val=""/>
      <w:lvlJc w:val="left"/>
      <w:pPr>
        <w:ind w:left="3240" w:hanging="420"/>
      </w:pPr>
      <w:rPr>
        <w:rFonts w:ascii="Wingdings" w:hAnsi="Wingdings" w:hint="default"/>
      </w:rPr>
    </w:lvl>
    <w:lvl w:ilvl="5" w:tplc="E0A6FAD6" w:tentative="1">
      <w:start w:val="1"/>
      <w:numFmt w:val="bullet"/>
      <w:lvlText w:val=""/>
      <w:lvlJc w:val="left"/>
      <w:pPr>
        <w:ind w:left="3660" w:hanging="420"/>
      </w:pPr>
      <w:rPr>
        <w:rFonts w:ascii="Wingdings" w:hAnsi="Wingdings" w:hint="default"/>
      </w:rPr>
    </w:lvl>
    <w:lvl w:ilvl="6" w:tplc="A2C28736" w:tentative="1">
      <w:start w:val="1"/>
      <w:numFmt w:val="bullet"/>
      <w:lvlText w:val=""/>
      <w:lvlJc w:val="left"/>
      <w:pPr>
        <w:ind w:left="4080" w:hanging="420"/>
      </w:pPr>
      <w:rPr>
        <w:rFonts w:ascii="Wingdings" w:hAnsi="Wingdings" w:hint="default"/>
      </w:rPr>
    </w:lvl>
    <w:lvl w:ilvl="7" w:tplc="BB042692" w:tentative="1">
      <w:start w:val="1"/>
      <w:numFmt w:val="bullet"/>
      <w:lvlText w:val=""/>
      <w:lvlJc w:val="left"/>
      <w:pPr>
        <w:ind w:left="4500" w:hanging="420"/>
      </w:pPr>
      <w:rPr>
        <w:rFonts w:ascii="Wingdings" w:hAnsi="Wingdings" w:hint="default"/>
      </w:rPr>
    </w:lvl>
    <w:lvl w:ilvl="8" w:tplc="2C18E6D2" w:tentative="1">
      <w:start w:val="1"/>
      <w:numFmt w:val="bullet"/>
      <w:lvlText w:val=""/>
      <w:lvlJc w:val="left"/>
      <w:pPr>
        <w:ind w:left="4920" w:hanging="420"/>
      </w:pPr>
      <w:rPr>
        <w:rFonts w:ascii="Wingdings" w:hAnsi="Wingdings" w:hint="default"/>
      </w:rPr>
    </w:lvl>
  </w:abstractNum>
  <w:abstractNum w:abstractNumId="18">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19">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5A9269F7"/>
    <w:multiLevelType w:val="hybridMultilevel"/>
    <w:tmpl w:val="F738CBF4"/>
    <w:lvl w:ilvl="0" w:tplc="08ACE960">
      <w:start w:val="1"/>
      <w:numFmt w:val="bullet"/>
      <w:lvlText w:val=""/>
      <w:lvlJc w:val="left"/>
      <w:pPr>
        <w:ind w:left="420" w:hanging="420"/>
      </w:pPr>
      <w:rPr>
        <w:rFonts w:ascii="Wingdings" w:hAnsi="Wingdings" w:hint="default"/>
      </w:rPr>
    </w:lvl>
    <w:lvl w:ilvl="1" w:tplc="CF92A478" w:tentative="1">
      <w:start w:val="1"/>
      <w:numFmt w:val="bullet"/>
      <w:lvlText w:val=""/>
      <w:lvlJc w:val="left"/>
      <w:pPr>
        <w:ind w:left="840" w:hanging="420"/>
      </w:pPr>
      <w:rPr>
        <w:rFonts w:ascii="Wingdings" w:hAnsi="Wingdings" w:hint="default"/>
      </w:rPr>
    </w:lvl>
    <w:lvl w:ilvl="2" w:tplc="0D3ACA0A" w:tentative="1">
      <w:start w:val="1"/>
      <w:numFmt w:val="bullet"/>
      <w:lvlText w:val=""/>
      <w:lvlJc w:val="left"/>
      <w:pPr>
        <w:ind w:left="1260" w:hanging="420"/>
      </w:pPr>
      <w:rPr>
        <w:rFonts w:ascii="Wingdings" w:hAnsi="Wingdings" w:hint="default"/>
      </w:rPr>
    </w:lvl>
    <w:lvl w:ilvl="3" w:tplc="9128566E" w:tentative="1">
      <w:start w:val="1"/>
      <w:numFmt w:val="bullet"/>
      <w:lvlText w:val=""/>
      <w:lvlJc w:val="left"/>
      <w:pPr>
        <w:ind w:left="1680" w:hanging="420"/>
      </w:pPr>
      <w:rPr>
        <w:rFonts w:ascii="Wingdings" w:hAnsi="Wingdings" w:hint="default"/>
      </w:rPr>
    </w:lvl>
    <w:lvl w:ilvl="4" w:tplc="11EA8516" w:tentative="1">
      <w:start w:val="1"/>
      <w:numFmt w:val="bullet"/>
      <w:lvlText w:val=""/>
      <w:lvlJc w:val="left"/>
      <w:pPr>
        <w:ind w:left="2100" w:hanging="420"/>
      </w:pPr>
      <w:rPr>
        <w:rFonts w:ascii="Wingdings" w:hAnsi="Wingdings" w:hint="default"/>
      </w:rPr>
    </w:lvl>
    <w:lvl w:ilvl="5" w:tplc="28E09052" w:tentative="1">
      <w:start w:val="1"/>
      <w:numFmt w:val="bullet"/>
      <w:lvlText w:val=""/>
      <w:lvlJc w:val="left"/>
      <w:pPr>
        <w:ind w:left="2520" w:hanging="420"/>
      </w:pPr>
      <w:rPr>
        <w:rFonts w:ascii="Wingdings" w:hAnsi="Wingdings" w:hint="default"/>
      </w:rPr>
    </w:lvl>
    <w:lvl w:ilvl="6" w:tplc="2452B698" w:tentative="1">
      <w:start w:val="1"/>
      <w:numFmt w:val="bullet"/>
      <w:lvlText w:val=""/>
      <w:lvlJc w:val="left"/>
      <w:pPr>
        <w:ind w:left="2940" w:hanging="420"/>
      </w:pPr>
      <w:rPr>
        <w:rFonts w:ascii="Wingdings" w:hAnsi="Wingdings" w:hint="default"/>
      </w:rPr>
    </w:lvl>
    <w:lvl w:ilvl="7" w:tplc="71AEA6C6" w:tentative="1">
      <w:start w:val="1"/>
      <w:numFmt w:val="bullet"/>
      <w:lvlText w:val=""/>
      <w:lvlJc w:val="left"/>
      <w:pPr>
        <w:ind w:left="3360" w:hanging="420"/>
      </w:pPr>
      <w:rPr>
        <w:rFonts w:ascii="Wingdings" w:hAnsi="Wingdings" w:hint="default"/>
      </w:rPr>
    </w:lvl>
    <w:lvl w:ilvl="8" w:tplc="A510D620" w:tentative="1">
      <w:start w:val="1"/>
      <w:numFmt w:val="bullet"/>
      <w:lvlText w:val=""/>
      <w:lvlJc w:val="left"/>
      <w:pPr>
        <w:ind w:left="3780" w:hanging="420"/>
      </w:pPr>
      <w:rPr>
        <w:rFonts w:ascii="Wingdings" w:hAnsi="Wingdings" w:hint="default"/>
      </w:rPr>
    </w:lvl>
  </w:abstractNum>
  <w:abstractNum w:abstractNumId="21">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133D2A"/>
    <w:multiLevelType w:val="multilevel"/>
    <w:tmpl w:val="5DC0E8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nsid w:val="69355B7D"/>
    <w:multiLevelType w:val="hybridMultilevel"/>
    <w:tmpl w:val="4CF49F4A"/>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C233776"/>
    <w:multiLevelType w:val="multilevel"/>
    <w:tmpl w:val="C3680C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36D6E2A"/>
    <w:multiLevelType w:val="hybridMultilevel"/>
    <w:tmpl w:val="2A94F242"/>
    <w:lvl w:ilvl="0" w:tplc="E1867B7A">
      <w:start w:val="1"/>
      <w:numFmt w:val="decimal"/>
      <w:pStyle w:val="2"/>
      <w:lvlText w:val="[%1]"/>
      <w:lvlJc w:val="left"/>
      <w:pPr>
        <w:tabs>
          <w:tab w:val="num" w:pos="2041"/>
        </w:tabs>
        <w:ind w:left="2041" w:hanging="737"/>
      </w:pPr>
      <w:rPr>
        <w:rFonts w:hint="default"/>
      </w:rPr>
    </w:lvl>
    <w:lvl w:ilvl="1" w:tplc="678A78BE" w:tentative="1">
      <w:start w:val="1"/>
      <w:numFmt w:val="lowerLetter"/>
      <w:lvlText w:val="%2."/>
      <w:lvlJc w:val="left"/>
      <w:pPr>
        <w:tabs>
          <w:tab w:val="num" w:pos="1440"/>
        </w:tabs>
        <w:ind w:left="1440" w:hanging="360"/>
      </w:pPr>
    </w:lvl>
    <w:lvl w:ilvl="2" w:tplc="93D4C5C8" w:tentative="1">
      <w:start w:val="1"/>
      <w:numFmt w:val="lowerRoman"/>
      <w:lvlText w:val="%3."/>
      <w:lvlJc w:val="right"/>
      <w:pPr>
        <w:tabs>
          <w:tab w:val="num" w:pos="2160"/>
        </w:tabs>
        <w:ind w:left="2160" w:hanging="180"/>
      </w:pPr>
    </w:lvl>
    <w:lvl w:ilvl="3" w:tplc="2366475A" w:tentative="1">
      <w:start w:val="1"/>
      <w:numFmt w:val="decimal"/>
      <w:lvlText w:val="%4."/>
      <w:lvlJc w:val="left"/>
      <w:pPr>
        <w:tabs>
          <w:tab w:val="num" w:pos="2880"/>
        </w:tabs>
        <w:ind w:left="2880" w:hanging="360"/>
      </w:pPr>
    </w:lvl>
    <w:lvl w:ilvl="4" w:tplc="9B14DD9C" w:tentative="1">
      <w:start w:val="1"/>
      <w:numFmt w:val="lowerLetter"/>
      <w:lvlText w:val="%5."/>
      <w:lvlJc w:val="left"/>
      <w:pPr>
        <w:tabs>
          <w:tab w:val="num" w:pos="3600"/>
        </w:tabs>
        <w:ind w:left="3600" w:hanging="360"/>
      </w:pPr>
    </w:lvl>
    <w:lvl w:ilvl="5" w:tplc="6BC28ADE" w:tentative="1">
      <w:start w:val="1"/>
      <w:numFmt w:val="lowerRoman"/>
      <w:lvlText w:val="%6."/>
      <w:lvlJc w:val="right"/>
      <w:pPr>
        <w:tabs>
          <w:tab w:val="num" w:pos="4320"/>
        </w:tabs>
        <w:ind w:left="4320" w:hanging="180"/>
      </w:pPr>
    </w:lvl>
    <w:lvl w:ilvl="6" w:tplc="E91C9144" w:tentative="1">
      <w:start w:val="1"/>
      <w:numFmt w:val="decimal"/>
      <w:lvlText w:val="%7."/>
      <w:lvlJc w:val="left"/>
      <w:pPr>
        <w:tabs>
          <w:tab w:val="num" w:pos="5040"/>
        </w:tabs>
        <w:ind w:left="5040" w:hanging="360"/>
      </w:pPr>
    </w:lvl>
    <w:lvl w:ilvl="7" w:tplc="581C910A" w:tentative="1">
      <w:start w:val="1"/>
      <w:numFmt w:val="lowerLetter"/>
      <w:lvlText w:val="%8."/>
      <w:lvlJc w:val="left"/>
      <w:pPr>
        <w:tabs>
          <w:tab w:val="num" w:pos="5760"/>
        </w:tabs>
        <w:ind w:left="5760" w:hanging="360"/>
      </w:pPr>
    </w:lvl>
    <w:lvl w:ilvl="8" w:tplc="A6EAD1D0" w:tentative="1">
      <w:start w:val="1"/>
      <w:numFmt w:val="lowerRoman"/>
      <w:lvlText w:val="%9."/>
      <w:lvlJc w:val="right"/>
      <w:pPr>
        <w:tabs>
          <w:tab w:val="num" w:pos="6480"/>
        </w:tabs>
        <w:ind w:left="6480" w:hanging="180"/>
      </w:pPr>
    </w:lvl>
  </w:abstractNum>
  <w:abstractNum w:abstractNumId="2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C68704B"/>
    <w:multiLevelType w:val="hybridMultilevel"/>
    <w:tmpl w:val="7D2EDCA6"/>
    <w:lvl w:ilvl="0" w:tplc="F6ACE1B0">
      <w:start w:val="1"/>
      <w:numFmt w:val="decimal"/>
      <w:lvlText w:val="[%1]"/>
      <w:lvlJc w:val="left"/>
      <w:pPr>
        <w:tabs>
          <w:tab w:val="num" w:pos="420"/>
        </w:tabs>
        <w:ind w:left="420" w:hanging="420"/>
      </w:pPr>
      <w:rPr>
        <w:rFonts w:hint="eastAsia"/>
      </w:rPr>
    </w:lvl>
    <w:lvl w:ilvl="1" w:tplc="D1EE36CA" w:tentative="1">
      <w:start w:val="1"/>
      <w:numFmt w:val="lowerLetter"/>
      <w:lvlText w:val="%2)"/>
      <w:lvlJc w:val="left"/>
      <w:pPr>
        <w:tabs>
          <w:tab w:val="num" w:pos="840"/>
        </w:tabs>
        <w:ind w:left="840" w:hanging="420"/>
      </w:pPr>
    </w:lvl>
    <w:lvl w:ilvl="2" w:tplc="36A4A336" w:tentative="1">
      <w:start w:val="1"/>
      <w:numFmt w:val="lowerRoman"/>
      <w:lvlText w:val="%3."/>
      <w:lvlJc w:val="right"/>
      <w:pPr>
        <w:tabs>
          <w:tab w:val="num" w:pos="1260"/>
        </w:tabs>
        <w:ind w:left="1260" w:hanging="420"/>
      </w:pPr>
    </w:lvl>
    <w:lvl w:ilvl="3" w:tplc="BD0872CC" w:tentative="1">
      <w:start w:val="1"/>
      <w:numFmt w:val="decimal"/>
      <w:lvlText w:val="%4."/>
      <w:lvlJc w:val="left"/>
      <w:pPr>
        <w:tabs>
          <w:tab w:val="num" w:pos="1680"/>
        </w:tabs>
        <w:ind w:left="1680" w:hanging="420"/>
      </w:pPr>
    </w:lvl>
    <w:lvl w:ilvl="4" w:tplc="858A8C1A" w:tentative="1">
      <w:start w:val="1"/>
      <w:numFmt w:val="lowerLetter"/>
      <w:lvlText w:val="%5)"/>
      <w:lvlJc w:val="left"/>
      <w:pPr>
        <w:tabs>
          <w:tab w:val="num" w:pos="2100"/>
        </w:tabs>
        <w:ind w:left="2100" w:hanging="420"/>
      </w:pPr>
    </w:lvl>
    <w:lvl w:ilvl="5" w:tplc="2318C284" w:tentative="1">
      <w:start w:val="1"/>
      <w:numFmt w:val="lowerRoman"/>
      <w:lvlText w:val="%6."/>
      <w:lvlJc w:val="right"/>
      <w:pPr>
        <w:tabs>
          <w:tab w:val="num" w:pos="2520"/>
        </w:tabs>
        <w:ind w:left="2520" w:hanging="420"/>
      </w:pPr>
    </w:lvl>
    <w:lvl w:ilvl="6" w:tplc="F8824CF0" w:tentative="1">
      <w:start w:val="1"/>
      <w:numFmt w:val="decimal"/>
      <w:lvlText w:val="%7."/>
      <w:lvlJc w:val="left"/>
      <w:pPr>
        <w:tabs>
          <w:tab w:val="num" w:pos="2940"/>
        </w:tabs>
        <w:ind w:left="2940" w:hanging="420"/>
      </w:pPr>
    </w:lvl>
    <w:lvl w:ilvl="7" w:tplc="FFEC9808" w:tentative="1">
      <w:start w:val="1"/>
      <w:numFmt w:val="lowerLetter"/>
      <w:lvlText w:val="%8)"/>
      <w:lvlJc w:val="left"/>
      <w:pPr>
        <w:tabs>
          <w:tab w:val="num" w:pos="3360"/>
        </w:tabs>
        <w:ind w:left="3360" w:hanging="420"/>
      </w:pPr>
    </w:lvl>
    <w:lvl w:ilvl="8" w:tplc="F0DE3776" w:tentative="1">
      <w:start w:val="1"/>
      <w:numFmt w:val="lowerRoman"/>
      <w:lvlText w:val="%9."/>
      <w:lvlJc w:val="right"/>
      <w:pPr>
        <w:tabs>
          <w:tab w:val="num" w:pos="3780"/>
        </w:tabs>
        <w:ind w:left="3780" w:hanging="420"/>
      </w:pPr>
    </w:lvl>
  </w:abstractNum>
  <w:num w:numId="1">
    <w:abstractNumId w:val="27"/>
  </w:num>
  <w:num w:numId="2">
    <w:abstractNumId w:val="18"/>
  </w:num>
  <w:num w:numId="3">
    <w:abstractNumId w:val="26"/>
  </w:num>
  <w:num w:numId="4">
    <w:abstractNumId w:val="12"/>
  </w:num>
  <w:num w:numId="5">
    <w:abstractNumId w:val="25"/>
  </w:num>
  <w:num w:numId="6">
    <w:abstractNumId w:val="28"/>
  </w:num>
  <w:num w:numId="7">
    <w:abstractNumId w:val="16"/>
  </w:num>
  <w:num w:numId="8">
    <w:abstractNumId w:val="14"/>
  </w:num>
  <w:num w:numId="9">
    <w:abstractNumId w:val="3"/>
  </w:num>
  <w:num w:numId="10">
    <w:abstractNumId w:val="1"/>
  </w:num>
  <w:num w:numId="11">
    <w:abstractNumId w:val="0"/>
  </w:num>
  <w:num w:numId="12">
    <w:abstractNumId w:val="19"/>
  </w:num>
  <w:num w:numId="13">
    <w:abstractNumId w:val="8"/>
  </w:num>
  <w:num w:numId="14">
    <w:abstractNumId w:val="13"/>
  </w:num>
  <w:num w:numId="15">
    <w:abstractNumId w:val="9"/>
  </w:num>
  <w:num w:numId="16">
    <w:abstractNumId w:val="17"/>
  </w:num>
  <w:num w:numId="17">
    <w:abstractNumId w:val="10"/>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6"/>
  </w:num>
  <w:num w:numId="29">
    <w:abstractNumId w:val="20"/>
  </w:num>
  <w:num w:numId="30">
    <w:abstractNumId w:val="2"/>
  </w:num>
  <w:num w:numId="31">
    <w:abstractNumId w:val="15"/>
  </w:num>
  <w:num w:numId="32">
    <w:abstractNumId w:val="7"/>
  </w:num>
  <w:num w:numId="33">
    <w:abstractNumId w:val="5"/>
  </w:num>
  <w:num w:numId="34">
    <w:abstractNumId w:val="11"/>
  </w:num>
  <w:num w:numId="35">
    <w:abstractNumId w:val="22"/>
  </w:num>
  <w:num w:numId="36">
    <w:abstractNumId w:val="24"/>
  </w:num>
  <w:num w:numId="37">
    <w:abstractNumId w:val="2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娜-5G">
    <w15:presenceInfo w15:providerId="AD" w15:userId="S-1-5-21-2660122827-3251746268-3620619969-302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13313"/>
  </w:hdrShapeDefaults>
  <w:footnotePr>
    <w:footnote w:id="-1"/>
    <w:footnote w:id="0"/>
  </w:footnotePr>
  <w:endnotePr>
    <w:endnote w:id="-1"/>
    <w:endnote w:id="0"/>
  </w:endnotePr>
  <w:compat>
    <w:applyBreakingRules/>
    <w:useFELayout/>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410D"/>
    <w:rsid w:val="0000460A"/>
    <w:rsid w:val="00004F59"/>
    <w:rsid w:val="00005012"/>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AC6"/>
    <w:rsid w:val="000170A0"/>
    <w:rsid w:val="000174AD"/>
    <w:rsid w:val="0001794A"/>
    <w:rsid w:val="00017BA4"/>
    <w:rsid w:val="00017F49"/>
    <w:rsid w:val="000208A6"/>
    <w:rsid w:val="00020A0A"/>
    <w:rsid w:val="00020A1C"/>
    <w:rsid w:val="0002188A"/>
    <w:rsid w:val="0002195F"/>
    <w:rsid w:val="000219CA"/>
    <w:rsid w:val="00021B1B"/>
    <w:rsid w:val="00021C03"/>
    <w:rsid w:val="00021CAE"/>
    <w:rsid w:val="0002272E"/>
    <w:rsid w:val="00022935"/>
    <w:rsid w:val="00022A7D"/>
    <w:rsid w:val="000241CB"/>
    <w:rsid w:val="00024B7F"/>
    <w:rsid w:val="000250AB"/>
    <w:rsid w:val="000251FA"/>
    <w:rsid w:val="0002552A"/>
    <w:rsid w:val="000255A5"/>
    <w:rsid w:val="0002595C"/>
    <w:rsid w:val="00025A64"/>
    <w:rsid w:val="000260C1"/>
    <w:rsid w:val="00026A35"/>
    <w:rsid w:val="0002754F"/>
    <w:rsid w:val="00030815"/>
    <w:rsid w:val="00030BD6"/>
    <w:rsid w:val="00030DFC"/>
    <w:rsid w:val="00031038"/>
    <w:rsid w:val="000325F7"/>
    <w:rsid w:val="00032D7E"/>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38F"/>
    <w:rsid w:val="00041E6C"/>
    <w:rsid w:val="000421F2"/>
    <w:rsid w:val="0004224E"/>
    <w:rsid w:val="00042725"/>
    <w:rsid w:val="00042955"/>
    <w:rsid w:val="000439E7"/>
    <w:rsid w:val="00043F7C"/>
    <w:rsid w:val="00044275"/>
    <w:rsid w:val="00044623"/>
    <w:rsid w:val="00045071"/>
    <w:rsid w:val="00045870"/>
    <w:rsid w:val="000458FF"/>
    <w:rsid w:val="00047398"/>
    <w:rsid w:val="00047423"/>
    <w:rsid w:val="00047D75"/>
    <w:rsid w:val="0005056A"/>
    <w:rsid w:val="00050715"/>
    <w:rsid w:val="000508C5"/>
    <w:rsid w:val="000517C0"/>
    <w:rsid w:val="00051C37"/>
    <w:rsid w:val="000520C7"/>
    <w:rsid w:val="0005214F"/>
    <w:rsid w:val="000521C5"/>
    <w:rsid w:val="00052777"/>
    <w:rsid w:val="000528E8"/>
    <w:rsid w:val="00052966"/>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84F"/>
    <w:rsid w:val="00067C74"/>
    <w:rsid w:val="00067D1B"/>
    <w:rsid w:val="00067D9C"/>
    <w:rsid w:val="00070BC0"/>
    <w:rsid w:val="00070F04"/>
    <w:rsid w:val="00071056"/>
    <w:rsid w:val="000710A9"/>
    <w:rsid w:val="000712F4"/>
    <w:rsid w:val="000712F8"/>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889"/>
    <w:rsid w:val="00095F77"/>
    <w:rsid w:val="00096648"/>
    <w:rsid w:val="000969F0"/>
    <w:rsid w:val="00096E01"/>
    <w:rsid w:val="00096F93"/>
    <w:rsid w:val="00097427"/>
    <w:rsid w:val="0009777D"/>
    <w:rsid w:val="00097909"/>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E3"/>
    <w:rsid w:val="000C1001"/>
    <w:rsid w:val="000C1B5F"/>
    <w:rsid w:val="000C2208"/>
    <w:rsid w:val="000C27EF"/>
    <w:rsid w:val="000C2EEF"/>
    <w:rsid w:val="000C31B8"/>
    <w:rsid w:val="000C31FB"/>
    <w:rsid w:val="000C4AB5"/>
    <w:rsid w:val="000C4BA8"/>
    <w:rsid w:val="000C4D73"/>
    <w:rsid w:val="000C515A"/>
    <w:rsid w:val="000C59ED"/>
    <w:rsid w:val="000C6291"/>
    <w:rsid w:val="000C6B9B"/>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B"/>
    <w:rsid w:val="000E3DB0"/>
    <w:rsid w:val="000E3FBD"/>
    <w:rsid w:val="000E43E8"/>
    <w:rsid w:val="000E4629"/>
    <w:rsid w:val="000E5AE0"/>
    <w:rsid w:val="000E5DD3"/>
    <w:rsid w:val="000E60AD"/>
    <w:rsid w:val="000E612B"/>
    <w:rsid w:val="000E643E"/>
    <w:rsid w:val="000E652A"/>
    <w:rsid w:val="000E6F9E"/>
    <w:rsid w:val="000E7159"/>
    <w:rsid w:val="000E7E98"/>
    <w:rsid w:val="000E7F62"/>
    <w:rsid w:val="000F00ED"/>
    <w:rsid w:val="000F03E7"/>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57D5"/>
    <w:rsid w:val="000F5F1B"/>
    <w:rsid w:val="000F62FB"/>
    <w:rsid w:val="000F64C8"/>
    <w:rsid w:val="000F6B89"/>
    <w:rsid w:val="000F6E9B"/>
    <w:rsid w:val="000F71D0"/>
    <w:rsid w:val="000F75EA"/>
    <w:rsid w:val="000F761D"/>
    <w:rsid w:val="000F7D04"/>
    <w:rsid w:val="001005AB"/>
    <w:rsid w:val="00100693"/>
    <w:rsid w:val="001009E1"/>
    <w:rsid w:val="00100E9A"/>
    <w:rsid w:val="0010105C"/>
    <w:rsid w:val="001013FA"/>
    <w:rsid w:val="001017CA"/>
    <w:rsid w:val="001022A9"/>
    <w:rsid w:val="00102324"/>
    <w:rsid w:val="001032FB"/>
    <w:rsid w:val="00103937"/>
    <w:rsid w:val="001042D4"/>
    <w:rsid w:val="0010493D"/>
    <w:rsid w:val="00104B2A"/>
    <w:rsid w:val="00104B6C"/>
    <w:rsid w:val="00104DA0"/>
    <w:rsid w:val="00105160"/>
    <w:rsid w:val="001052F6"/>
    <w:rsid w:val="001053C1"/>
    <w:rsid w:val="00105570"/>
    <w:rsid w:val="00105649"/>
    <w:rsid w:val="001056CB"/>
    <w:rsid w:val="001056F1"/>
    <w:rsid w:val="00105812"/>
    <w:rsid w:val="00105943"/>
    <w:rsid w:val="00106304"/>
    <w:rsid w:val="001067A4"/>
    <w:rsid w:val="001067DB"/>
    <w:rsid w:val="00106913"/>
    <w:rsid w:val="00106AA7"/>
    <w:rsid w:val="00106BC9"/>
    <w:rsid w:val="00106E2F"/>
    <w:rsid w:val="00107204"/>
    <w:rsid w:val="00107304"/>
    <w:rsid w:val="001109E6"/>
    <w:rsid w:val="00110AF5"/>
    <w:rsid w:val="001113AF"/>
    <w:rsid w:val="00111719"/>
    <w:rsid w:val="0011198F"/>
    <w:rsid w:val="00111F66"/>
    <w:rsid w:val="001120FC"/>
    <w:rsid w:val="00112739"/>
    <w:rsid w:val="001128A8"/>
    <w:rsid w:val="00112EAF"/>
    <w:rsid w:val="00112F21"/>
    <w:rsid w:val="0011300A"/>
    <w:rsid w:val="0011322D"/>
    <w:rsid w:val="00113355"/>
    <w:rsid w:val="001135BA"/>
    <w:rsid w:val="00113783"/>
    <w:rsid w:val="0011472A"/>
    <w:rsid w:val="001148D4"/>
    <w:rsid w:val="00114BD9"/>
    <w:rsid w:val="00114D2D"/>
    <w:rsid w:val="00114DFF"/>
    <w:rsid w:val="00114F04"/>
    <w:rsid w:val="00115030"/>
    <w:rsid w:val="001151F9"/>
    <w:rsid w:val="001152B8"/>
    <w:rsid w:val="00115911"/>
    <w:rsid w:val="00116528"/>
    <w:rsid w:val="00117296"/>
    <w:rsid w:val="00117423"/>
    <w:rsid w:val="001174AC"/>
    <w:rsid w:val="0011759E"/>
    <w:rsid w:val="00117984"/>
    <w:rsid w:val="00120A72"/>
    <w:rsid w:val="001216B6"/>
    <w:rsid w:val="0012231C"/>
    <w:rsid w:val="00122469"/>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753"/>
    <w:rsid w:val="00130B3A"/>
    <w:rsid w:val="00130B83"/>
    <w:rsid w:val="00130D32"/>
    <w:rsid w:val="00130EAE"/>
    <w:rsid w:val="00131404"/>
    <w:rsid w:val="00131663"/>
    <w:rsid w:val="00131A91"/>
    <w:rsid w:val="00131DCA"/>
    <w:rsid w:val="001324FD"/>
    <w:rsid w:val="001326B7"/>
    <w:rsid w:val="00132BAC"/>
    <w:rsid w:val="00132CFC"/>
    <w:rsid w:val="00132DFC"/>
    <w:rsid w:val="0013361D"/>
    <w:rsid w:val="0013387E"/>
    <w:rsid w:val="0013460A"/>
    <w:rsid w:val="00134974"/>
    <w:rsid w:val="00134B9D"/>
    <w:rsid w:val="0013530E"/>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4DD5"/>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1D76"/>
    <w:rsid w:val="00153000"/>
    <w:rsid w:val="0015312D"/>
    <w:rsid w:val="00153307"/>
    <w:rsid w:val="00153448"/>
    <w:rsid w:val="00153B15"/>
    <w:rsid w:val="00153B22"/>
    <w:rsid w:val="00153D15"/>
    <w:rsid w:val="00153F85"/>
    <w:rsid w:val="00154646"/>
    <w:rsid w:val="00154789"/>
    <w:rsid w:val="00154F45"/>
    <w:rsid w:val="00155B12"/>
    <w:rsid w:val="00155CD9"/>
    <w:rsid w:val="00156C08"/>
    <w:rsid w:val="00156CCB"/>
    <w:rsid w:val="00156EF4"/>
    <w:rsid w:val="00157061"/>
    <w:rsid w:val="00157A72"/>
    <w:rsid w:val="00157BD9"/>
    <w:rsid w:val="00157E43"/>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9A9"/>
    <w:rsid w:val="00180CB0"/>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7C4"/>
    <w:rsid w:val="001918DF"/>
    <w:rsid w:val="00191B66"/>
    <w:rsid w:val="0019214A"/>
    <w:rsid w:val="001923AB"/>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9E7"/>
    <w:rsid w:val="001A2C5C"/>
    <w:rsid w:val="001A2E70"/>
    <w:rsid w:val="001A3353"/>
    <w:rsid w:val="001A362D"/>
    <w:rsid w:val="001A3F69"/>
    <w:rsid w:val="001A4992"/>
    <w:rsid w:val="001A507B"/>
    <w:rsid w:val="001A510D"/>
    <w:rsid w:val="001A51EB"/>
    <w:rsid w:val="001A5408"/>
    <w:rsid w:val="001A551B"/>
    <w:rsid w:val="001A560F"/>
    <w:rsid w:val="001A5F47"/>
    <w:rsid w:val="001A63EE"/>
    <w:rsid w:val="001A70D3"/>
    <w:rsid w:val="001A727B"/>
    <w:rsid w:val="001A7549"/>
    <w:rsid w:val="001A7973"/>
    <w:rsid w:val="001A7D4F"/>
    <w:rsid w:val="001B00BE"/>
    <w:rsid w:val="001B03B7"/>
    <w:rsid w:val="001B09AD"/>
    <w:rsid w:val="001B0D59"/>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B7"/>
    <w:rsid w:val="001C0AF3"/>
    <w:rsid w:val="001C0BC4"/>
    <w:rsid w:val="001C113B"/>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70DC"/>
    <w:rsid w:val="001C7268"/>
    <w:rsid w:val="001C78FC"/>
    <w:rsid w:val="001D096F"/>
    <w:rsid w:val="001D0DD1"/>
    <w:rsid w:val="001D105F"/>
    <w:rsid w:val="001D155F"/>
    <w:rsid w:val="001D1F03"/>
    <w:rsid w:val="001D2862"/>
    <w:rsid w:val="001D2DC0"/>
    <w:rsid w:val="001D322E"/>
    <w:rsid w:val="001D3507"/>
    <w:rsid w:val="001D363E"/>
    <w:rsid w:val="001D383C"/>
    <w:rsid w:val="001D3BA4"/>
    <w:rsid w:val="001D3CC4"/>
    <w:rsid w:val="001D486E"/>
    <w:rsid w:val="001D4DB5"/>
    <w:rsid w:val="001D5940"/>
    <w:rsid w:val="001D5A23"/>
    <w:rsid w:val="001D5C94"/>
    <w:rsid w:val="001D5D9A"/>
    <w:rsid w:val="001D6C50"/>
    <w:rsid w:val="001D6E2D"/>
    <w:rsid w:val="001D74FE"/>
    <w:rsid w:val="001E02AB"/>
    <w:rsid w:val="001E078F"/>
    <w:rsid w:val="001E085D"/>
    <w:rsid w:val="001E1051"/>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F19"/>
    <w:rsid w:val="001F1F7A"/>
    <w:rsid w:val="001F2C3F"/>
    <w:rsid w:val="001F2F62"/>
    <w:rsid w:val="001F3C10"/>
    <w:rsid w:val="001F3F0A"/>
    <w:rsid w:val="001F3FCA"/>
    <w:rsid w:val="001F4119"/>
    <w:rsid w:val="001F4404"/>
    <w:rsid w:val="001F47EF"/>
    <w:rsid w:val="001F4893"/>
    <w:rsid w:val="001F4BE9"/>
    <w:rsid w:val="001F4D40"/>
    <w:rsid w:val="001F526D"/>
    <w:rsid w:val="001F6754"/>
    <w:rsid w:val="001F69E0"/>
    <w:rsid w:val="001F6DC8"/>
    <w:rsid w:val="001F73AA"/>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10CD7"/>
    <w:rsid w:val="00211124"/>
    <w:rsid w:val="002112DA"/>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7BD"/>
    <w:rsid w:val="00215BEB"/>
    <w:rsid w:val="00216096"/>
    <w:rsid w:val="002162CD"/>
    <w:rsid w:val="00216452"/>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57DE"/>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61"/>
    <w:rsid w:val="00241EA1"/>
    <w:rsid w:val="002421B4"/>
    <w:rsid w:val="002434B9"/>
    <w:rsid w:val="00243F28"/>
    <w:rsid w:val="00243FC6"/>
    <w:rsid w:val="00244555"/>
    <w:rsid w:val="00244A81"/>
    <w:rsid w:val="00244DD6"/>
    <w:rsid w:val="002457C9"/>
    <w:rsid w:val="00245F1A"/>
    <w:rsid w:val="00246192"/>
    <w:rsid w:val="002464AA"/>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E6"/>
    <w:rsid w:val="0025351C"/>
    <w:rsid w:val="002535D8"/>
    <w:rsid w:val="002543E5"/>
    <w:rsid w:val="00254C79"/>
    <w:rsid w:val="00254C8E"/>
    <w:rsid w:val="002552C6"/>
    <w:rsid w:val="00255665"/>
    <w:rsid w:val="002561D1"/>
    <w:rsid w:val="00256377"/>
    <w:rsid w:val="00256B58"/>
    <w:rsid w:val="00256C8F"/>
    <w:rsid w:val="002570C3"/>
    <w:rsid w:val="002572EA"/>
    <w:rsid w:val="002573BB"/>
    <w:rsid w:val="00257841"/>
    <w:rsid w:val="00257C26"/>
    <w:rsid w:val="00257C4A"/>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701A0"/>
    <w:rsid w:val="00271179"/>
    <w:rsid w:val="0027121D"/>
    <w:rsid w:val="002717A3"/>
    <w:rsid w:val="00271996"/>
    <w:rsid w:val="00271E17"/>
    <w:rsid w:val="00272279"/>
    <w:rsid w:val="002723B0"/>
    <w:rsid w:val="00272414"/>
    <w:rsid w:val="00272D1C"/>
    <w:rsid w:val="002736D5"/>
    <w:rsid w:val="00273AA1"/>
    <w:rsid w:val="00273C79"/>
    <w:rsid w:val="00273E01"/>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EA"/>
    <w:rsid w:val="0027662B"/>
    <w:rsid w:val="002766C7"/>
    <w:rsid w:val="00276DD2"/>
    <w:rsid w:val="002802E9"/>
    <w:rsid w:val="002802F5"/>
    <w:rsid w:val="00280862"/>
    <w:rsid w:val="00280BCA"/>
    <w:rsid w:val="00280C3C"/>
    <w:rsid w:val="00281228"/>
    <w:rsid w:val="00281F30"/>
    <w:rsid w:val="00281FAD"/>
    <w:rsid w:val="00282534"/>
    <w:rsid w:val="00282695"/>
    <w:rsid w:val="00282907"/>
    <w:rsid w:val="00282FD4"/>
    <w:rsid w:val="00283BF5"/>
    <w:rsid w:val="00283D10"/>
    <w:rsid w:val="00284D1E"/>
    <w:rsid w:val="00284EF8"/>
    <w:rsid w:val="00285282"/>
    <w:rsid w:val="00285284"/>
    <w:rsid w:val="0028552C"/>
    <w:rsid w:val="00286420"/>
    <w:rsid w:val="00286779"/>
    <w:rsid w:val="002867F7"/>
    <w:rsid w:val="002871E0"/>
    <w:rsid w:val="002873E9"/>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3A14"/>
    <w:rsid w:val="00293BEF"/>
    <w:rsid w:val="00293F4E"/>
    <w:rsid w:val="00294B76"/>
    <w:rsid w:val="00294BB4"/>
    <w:rsid w:val="00295157"/>
    <w:rsid w:val="00295560"/>
    <w:rsid w:val="0029583E"/>
    <w:rsid w:val="0029588F"/>
    <w:rsid w:val="00296077"/>
    <w:rsid w:val="0029696D"/>
    <w:rsid w:val="00297024"/>
    <w:rsid w:val="00297314"/>
    <w:rsid w:val="002974BF"/>
    <w:rsid w:val="00297983"/>
    <w:rsid w:val="00297A6F"/>
    <w:rsid w:val="00297D26"/>
    <w:rsid w:val="002A04D2"/>
    <w:rsid w:val="002A08B2"/>
    <w:rsid w:val="002A0E29"/>
    <w:rsid w:val="002A154E"/>
    <w:rsid w:val="002A1CAD"/>
    <w:rsid w:val="002A22A1"/>
    <w:rsid w:val="002A2461"/>
    <w:rsid w:val="002A29EE"/>
    <w:rsid w:val="002A3424"/>
    <w:rsid w:val="002A35B0"/>
    <w:rsid w:val="002A375C"/>
    <w:rsid w:val="002A3ABA"/>
    <w:rsid w:val="002A44E2"/>
    <w:rsid w:val="002A45D8"/>
    <w:rsid w:val="002A4B57"/>
    <w:rsid w:val="002A4E59"/>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146"/>
    <w:rsid w:val="002C362D"/>
    <w:rsid w:val="002C3953"/>
    <w:rsid w:val="002C3DC8"/>
    <w:rsid w:val="002C3EB2"/>
    <w:rsid w:val="002C4C28"/>
    <w:rsid w:val="002C4ECD"/>
    <w:rsid w:val="002C5AAD"/>
    <w:rsid w:val="002C5BBA"/>
    <w:rsid w:val="002C5D62"/>
    <w:rsid w:val="002C5EAC"/>
    <w:rsid w:val="002C6318"/>
    <w:rsid w:val="002C6675"/>
    <w:rsid w:val="002C7649"/>
    <w:rsid w:val="002C774A"/>
    <w:rsid w:val="002D0087"/>
    <w:rsid w:val="002D018F"/>
    <w:rsid w:val="002D0555"/>
    <w:rsid w:val="002D06D6"/>
    <w:rsid w:val="002D078F"/>
    <w:rsid w:val="002D09C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5FDA"/>
    <w:rsid w:val="002D6779"/>
    <w:rsid w:val="002D67F3"/>
    <w:rsid w:val="002D6BB6"/>
    <w:rsid w:val="002D7187"/>
    <w:rsid w:val="002D727A"/>
    <w:rsid w:val="002D72CC"/>
    <w:rsid w:val="002D739B"/>
    <w:rsid w:val="002D7702"/>
    <w:rsid w:val="002D7736"/>
    <w:rsid w:val="002E093C"/>
    <w:rsid w:val="002E1772"/>
    <w:rsid w:val="002E1B11"/>
    <w:rsid w:val="002E3341"/>
    <w:rsid w:val="002E419D"/>
    <w:rsid w:val="002E4D1F"/>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E7C9C"/>
    <w:rsid w:val="002F052A"/>
    <w:rsid w:val="002F05B0"/>
    <w:rsid w:val="002F0998"/>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E47"/>
    <w:rsid w:val="002F5FED"/>
    <w:rsid w:val="002F6278"/>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904"/>
    <w:rsid w:val="00304D2C"/>
    <w:rsid w:val="00304E2C"/>
    <w:rsid w:val="003053F5"/>
    <w:rsid w:val="0030542F"/>
    <w:rsid w:val="00305899"/>
    <w:rsid w:val="003059A3"/>
    <w:rsid w:val="00305D2B"/>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31C3"/>
    <w:rsid w:val="0031357D"/>
    <w:rsid w:val="00314056"/>
    <w:rsid w:val="00314178"/>
    <w:rsid w:val="00314DAC"/>
    <w:rsid w:val="00315119"/>
    <w:rsid w:val="003154CD"/>
    <w:rsid w:val="00315D43"/>
    <w:rsid w:val="00315EF5"/>
    <w:rsid w:val="00316464"/>
    <w:rsid w:val="003178FD"/>
    <w:rsid w:val="00317A2E"/>
    <w:rsid w:val="00317AF2"/>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4AF3"/>
    <w:rsid w:val="00325494"/>
    <w:rsid w:val="003257CB"/>
    <w:rsid w:val="00325AA0"/>
    <w:rsid w:val="00325E81"/>
    <w:rsid w:val="0032602D"/>
    <w:rsid w:val="003261E7"/>
    <w:rsid w:val="003266C9"/>
    <w:rsid w:val="00326A33"/>
    <w:rsid w:val="00326D1B"/>
    <w:rsid w:val="00326ED2"/>
    <w:rsid w:val="00327290"/>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E46"/>
    <w:rsid w:val="00344ECB"/>
    <w:rsid w:val="00345288"/>
    <w:rsid w:val="00345B00"/>
    <w:rsid w:val="00345CE3"/>
    <w:rsid w:val="00345EBD"/>
    <w:rsid w:val="0034602B"/>
    <w:rsid w:val="003461B2"/>
    <w:rsid w:val="003462AB"/>
    <w:rsid w:val="0034697E"/>
    <w:rsid w:val="00346AC1"/>
    <w:rsid w:val="00346C9B"/>
    <w:rsid w:val="00346CFA"/>
    <w:rsid w:val="00347253"/>
    <w:rsid w:val="003477BE"/>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72B"/>
    <w:rsid w:val="003538DF"/>
    <w:rsid w:val="003538E6"/>
    <w:rsid w:val="003543CC"/>
    <w:rsid w:val="00354AB0"/>
    <w:rsid w:val="00354D6B"/>
    <w:rsid w:val="00355095"/>
    <w:rsid w:val="003556B7"/>
    <w:rsid w:val="00355836"/>
    <w:rsid w:val="00355A2D"/>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EA"/>
    <w:rsid w:val="00367358"/>
    <w:rsid w:val="003673CC"/>
    <w:rsid w:val="003679C4"/>
    <w:rsid w:val="00367CEF"/>
    <w:rsid w:val="00367E11"/>
    <w:rsid w:val="00370D82"/>
    <w:rsid w:val="00371003"/>
    <w:rsid w:val="00371376"/>
    <w:rsid w:val="00372177"/>
    <w:rsid w:val="003727D1"/>
    <w:rsid w:val="00372BF3"/>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CDF"/>
    <w:rsid w:val="00380A96"/>
    <w:rsid w:val="003817A2"/>
    <w:rsid w:val="003817C3"/>
    <w:rsid w:val="00381C97"/>
    <w:rsid w:val="00381D7E"/>
    <w:rsid w:val="00381E5D"/>
    <w:rsid w:val="00382699"/>
    <w:rsid w:val="00382C86"/>
    <w:rsid w:val="003833E8"/>
    <w:rsid w:val="003835FA"/>
    <w:rsid w:val="00384BB4"/>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D62"/>
    <w:rsid w:val="003940C5"/>
    <w:rsid w:val="00394273"/>
    <w:rsid w:val="0039511F"/>
    <w:rsid w:val="0039529D"/>
    <w:rsid w:val="00395308"/>
    <w:rsid w:val="00395412"/>
    <w:rsid w:val="003956B4"/>
    <w:rsid w:val="00395898"/>
    <w:rsid w:val="003959CC"/>
    <w:rsid w:val="00395B11"/>
    <w:rsid w:val="00395D00"/>
    <w:rsid w:val="00395EE4"/>
    <w:rsid w:val="003960C4"/>
    <w:rsid w:val="0039696F"/>
    <w:rsid w:val="00396B0E"/>
    <w:rsid w:val="00396C26"/>
    <w:rsid w:val="00397491"/>
    <w:rsid w:val="0039790C"/>
    <w:rsid w:val="00397A79"/>
    <w:rsid w:val="003A0B7F"/>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813"/>
    <w:rsid w:val="003B1D53"/>
    <w:rsid w:val="003B2043"/>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C0C68"/>
    <w:rsid w:val="003C0FE1"/>
    <w:rsid w:val="003C1B74"/>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B4F"/>
    <w:rsid w:val="003D45F8"/>
    <w:rsid w:val="003D485D"/>
    <w:rsid w:val="003D577E"/>
    <w:rsid w:val="003D5A84"/>
    <w:rsid w:val="003D5B2D"/>
    <w:rsid w:val="003D6E9F"/>
    <w:rsid w:val="003D73CF"/>
    <w:rsid w:val="003D7850"/>
    <w:rsid w:val="003E115E"/>
    <w:rsid w:val="003E138E"/>
    <w:rsid w:val="003E1398"/>
    <w:rsid w:val="003E16A6"/>
    <w:rsid w:val="003E16E0"/>
    <w:rsid w:val="003E1DC2"/>
    <w:rsid w:val="003E21B5"/>
    <w:rsid w:val="003E2551"/>
    <w:rsid w:val="003E32AB"/>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4D7D"/>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179E"/>
    <w:rsid w:val="00412A5D"/>
    <w:rsid w:val="00413096"/>
    <w:rsid w:val="0041344F"/>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E2"/>
    <w:rsid w:val="004174FC"/>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6FB"/>
    <w:rsid w:val="00430AA9"/>
    <w:rsid w:val="00430C98"/>
    <w:rsid w:val="00431126"/>
    <w:rsid w:val="004311B1"/>
    <w:rsid w:val="00431781"/>
    <w:rsid w:val="004317DF"/>
    <w:rsid w:val="00431818"/>
    <w:rsid w:val="00431CAB"/>
    <w:rsid w:val="00431D36"/>
    <w:rsid w:val="0043205D"/>
    <w:rsid w:val="00432671"/>
    <w:rsid w:val="00432B66"/>
    <w:rsid w:val="00433186"/>
    <w:rsid w:val="00433997"/>
    <w:rsid w:val="00433BAF"/>
    <w:rsid w:val="00433E00"/>
    <w:rsid w:val="00433E63"/>
    <w:rsid w:val="00434306"/>
    <w:rsid w:val="004344E7"/>
    <w:rsid w:val="004348BC"/>
    <w:rsid w:val="004348BF"/>
    <w:rsid w:val="00435BF4"/>
    <w:rsid w:val="00435FBE"/>
    <w:rsid w:val="004375A2"/>
    <w:rsid w:val="004376F5"/>
    <w:rsid w:val="00437CE5"/>
    <w:rsid w:val="00437F16"/>
    <w:rsid w:val="004410CA"/>
    <w:rsid w:val="004413F4"/>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50175"/>
    <w:rsid w:val="004507BE"/>
    <w:rsid w:val="004516BC"/>
    <w:rsid w:val="004517C8"/>
    <w:rsid w:val="004521A9"/>
    <w:rsid w:val="00452261"/>
    <w:rsid w:val="004522B2"/>
    <w:rsid w:val="0045235D"/>
    <w:rsid w:val="00452567"/>
    <w:rsid w:val="0045331B"/>
    <w:rsid w:val="00453549"/>
    <w:rsid w:val="0045390E"/>
    <w:rsid w:val="00453B54"/>
    <w:rsid w:val="00453C54"/>
    <w:rsid w:val="0045474F"/>
    <w:rsid w:val="004547B0"/>
    <w:rsid w:val="00454937"/>
    <w:rsid w:val="00454949"/>
    <w:rsid w:val="00454A6C"/>
    <w:rsid w:val="0045545C"/>
    <w:rsid w:val="00455597"/>
    <w:rsid w:val="00455793"/>
    <w:rsid w:val="004558B4"/>
    <w:rsid w:val="00455E86"/>
    <w:rsid w:val="00455FB7"/>
    <w:rsid w:val="00456E53"/>
    <w:rsid w:val="00456F61"/>
    <w:rsid w:val="00457080"/>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B1A"/>
    <w:rsid w:val="00474346"/>
    <w:rsid w:val="00474956"/>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900BE"/>
    <w:rsid w:val="004906E2"/>
    <w:rsid w:val="00490991"/>
    <w:rsid w:val="00490B25"/>
    <w:rsid w:val="00490C33"/>
    <w:rsid w:val="00490E27"/>
    <w:rsid w:val="00491267"/>
    <w:rsid w:val="004913E5"/>
    <w:rsid w:val="004915D5"/>
    <w:rsid w:val="00491ADE"/>
    <w:rsid w:val="00491D73"/>
    <w:rsid w:val="00491DFE"/>
    <w:rsid w:val="00491F37"/>
    <w:rsid w:val="00492649"/>
    <w:rsid w:val="004927F0"/>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6A41"/>
    <w:rsid w:val="0049759D"/>
    <w:rsid w:val="0049776D"/>
    <w:rsid w:val="00497EF8"/>
    <w:rsid w:val="004A0402"/>
    <w:rsid w:val="004A0A18"/>
    <w:rsid w:val="004A150D"/>
    <w:rsid w:val="004A1629"/>
    <w:rsid w:val="004A17A1"/>
    <w:rsid w:val="004A18CB"/>
    <w:rsid w:val="004A1BD1"/>
    <w:rsid w:val="004A21F4"/>
    <w:rsid w:val="004A2383"/>
    <w:rsid w:val="004A2673"/>
    <w:rsid w:val="004A2BCF"/>
    <w:rsid w:val="004A2CA4"/>
    <w:rsid w:val="004A3586"/>
    <w:rsid w:val="004A3809"/>
    <w:rsid w:val="004A39B3"/>
    <w:rsid w:val="004A3E5D"/>
    <w:rsid w:val="004A3FF5"/>
    <w:rsid w:val="004A4442"/>
    <w:rsid w:val="004A4E75"/>
    <w:rsid w:val="004A5363"/>
    <w:rsid w:val="004A6545"/>
    <w:rsid w:val="004A736A"/>
    <w:rsid w:val="004A7D9B"/>
    <w:rsid w:val="004B0D56"/>
    <w:rsid w:val="004B1160"/>
    <w:rsid w:val="004B1369"/>
    <w:rsid w:val="004B13FE"/>
    <w:rsid w:val="004B18FC"/>
    <w:rsid w:val="004B1A52"/>
    <w:rsid w:val="004B1FE6"/>
    <w:rsid w:val="004B20DE"/>
    <w:rsid w:val="004B2382"/>
    <w:rsid w:val="004B2409"/>
    <w:rsid w:val="004B2507"/>
    <w:rsid w:val="004B296B"/>
    <w:rsid w:val="004B3124"/>
    <w:rsid w:val="004B31D0"/>
    <w:rsid w:val="004B3C32"/>
    <w:rsid w:val="004B3C6D"/>
    <w:rsid w:val="004B4069"/>
    <w:rsid w:val="004B4D09"/>
    <w:rsid w:val="004B56F7"/>
    <w:rsid w:val="004B5949"/>
    <w:rsid w:val="004B5D95"/>
    <w:rsid w:val="004B65FE"/>
    <w:rsid w:val="004B6BBF"/>
    <w:rsid w:val="004B7BB9"/>
    <w:rsid w:val="004B7CBD"/>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EA2"/>
    <w:rsid w:val="004C55A1"/>
    <w:rsid w:val="004C6243"/>
    <w:rsid w:val="004C66CD"/>
    <w:rsid w:val="004C6835"/>
    <w:rsid w:val="004C69F7"/>
    <w:rsid w:val="004C6D16"/>
    <w:rsid w:val="004C7E8F"/>
    <w:rsid w:val="004D071D"/>
    <w:rsid w:val="004D0752"/>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81D"/>
    <w:rsid w:val="004D62D5"/>
    <w:rsid w:val="004D6300"/>
    <w:rsid w:val="004D656B"/>
    <w:rsid w:val="004D6787"/>
    <w:rsid w:val="004D76B4"/>
    <w:rsid w:val="004D7804"/>
    <w:rsid w:val="004E0261"/>
    <w:rsid w:val="004E0FBE"/>
    <w:rsid w:val="004E0FF1"/>
    <w:rsid w:val="004E117C"/>
    <w:rsid w:val="004E1CF3"/>
    <w:rsid w:val="004E208F"/>
    <w:rsid w:val="004E2306"/>
    <w:rsid w:val="004E255B"/>
    <w:rsid w:val="004E259A"/>
    <w:rsid w:val="004E2BDF"/>
    <w:rsid w:val="004E2C5E"/>
    <w:rsid w:val="004E352F"/>
    <w:rsid w:val="004E3753"/>
    <w:rsid w:val="004E3989"/>
    <w:rsid w:val="004E3C1C"/>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2B2B"/>
    <w:rsid w:val="004F3085"/>
    <w:rsid w:val="004F42F9"/>
    <w:rsid w:val="004F45ED"/>
    <w:rsid w:val="004F4FB5"/>
    <w:rsid w:val="004F592B"/>
    <w:rsid w:val="004F6575"/>
    <w:rsid w:val="004F6759"/>
    <w:rsid w:val="004F6F26"/>
    <w:rsid w:val="004F7427"/>
    <w:rsid w:val="004F753A"/>
    <w:rsid w:val="004F75C1"/>
    <w:rsid w:val="004F7C77"/>
    <w:rsid w:val="004F7E8E"/>
    <w:rsid w:val="005006A2"/>
    <w:rsid w:val="00501DAE"/>
    <w:rsid w:val="0050216F"/>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2F8"/>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397"/>
    <w:rsid w:val="005337A7"/>
    <w:rsid w:val="00533812"/>
    <w:rsid w:val="00533A87"/>
    <w:rsid w:val="00533C6B"/>
    <w:rsid w:val="00533D76"/>
    <w:rsid w:val="005342B6"/>
    <w:rsid w:val="005342F5"/>
    <w:rsid w:val="00534759"/>
    <w:rsid w:val="00534820"/>
    <w:rsid w:val="0053546D"/>
    <w:rsid w:val="0053558D"/>
    <w:rsid w:val="00535AC2"/>
    <w:rsid w:val="00535B55"/>
    <w:rsid w:val="00535D69"/>
    <w:rsid w:val="005368DF"/>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F2D"/>
    <w:rsid w:val="005450B4"/>
    <w:rsid w:val="005455B5"/>
    <w:rsid w:val="00545A89"/>
    <w:rsid w:val="00545EC5"/>
    <w:rsid w:val="00546180"/>
    <w:rsid w:val="005471BF"/>
    <w:rsid w:val="005501EA"/>
    <w:rsid w:val="00550AE0"/>
    <w:rsid w:val="00550DDE"/>
    <w:rsid w:val="00550E03"/>
    <w:rsid w:val="0055100E"/>
    <w:rsid w:val="00551190"/>
    <w:rsid w:val="005515FE"/>
    <w:rsid w:val="00551B76"/>
    <w:rsid w:val="005525BB"/>
    <w:rsid w:val="00552BFC"/>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5674"/>
    <w:rsid w:val="005766EC"/>
    <w:rsid w:val="005767D9"/>
    <w:rsid w:val="00577125"/>
    <w:rsid w:val="00577146"/>
    <w:rsid w:val="005773A0"/>
    <w:rsid w:val="00577865"/>
    <w:rsid w:val="005800F8"/>
    <w:rsid w:val="005801AA"/>
    <w:rsid w:val="00580A07"/>
    <w:rsid w:val="0058156A"/>
    <w:rsid w:val="00581E0B"/>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525"/>
    <w:rsid w:val="00585538"/>
    <w:rsid w:val="0058570E"/>
    <w:rsid w:val="005860CF"/>
    <w:rsid w:val="005861E2"/>
    <w:rsid w:val="00586D72"/>
    <w:rsid w:val="005871A9"/>
    <w:rsid w:val="005871CE"/>
    <w:rsid w:val="00590066"/>
    <w:rsid w:val="00590789"/>
    <w:rsid w:val="00590E36"/>
    <w:rsid w:val="00590F71"/>
    <w:rsid w:val="005914BA"/>
    <w:rsid w:val="00592518"/>
    <w:rsid w:val="005925D9"/>
    <w:rsid w:val="00592632"/>
    <w:rsid w:val="00592A0D"/>
    <w:rsid w:val="005933B5"/>
    <w:rsid w:val="00593540"/>
    <w:rsid w:val="00593DCE"/>
    <w:rsid w:val="00594A39"/>
    <w:rsid w:val="00595513"/>
    <w:rsid w:val="00595A72"/>
    <w:rsid w:val="00595F55"/>
    <w:rsid w:val="00595F57"/>
    <w:rsid w:val="0059620B"/>
    <w:rsid w:val="00596311"/>
    <w:rsid w:val="00596DF4"/>
    <w:rsid w:val="005973DE"/>
    <w:rsid w:val="00597870"/>
    <w:rsid w:val="00597B3D"/>
    <w:rsid w:val="00597ED0"/>
    <w:rsid w:val="005A004D"/>
    <w:rsid w:val="005A0825"/>
    <w:rsid w:val="005A12E0"/>
    <w:rsid w:val="005A1592"/>
    <w:rsid w:val="005A17B8"/>
    <w:rsid w:val="005A1C35"/>
    <w:rsid w:val="005A239F"/>
    <w:rsid w:val="005A24E9"/>
    <w:rsid w:val="005A25CB"/>
    <w:rsid w:val="005A27F0"/>
    <w:rsid w:val="005A2837"/>
    <w:rsid w:val="005A2C15"/>
    <w:rsid w:val="005A34F5"/>
    <w:rsid w:val="005A3C75"/>
    <w:rsid w:val="005A452B"/>
    <w:rsid w:val="005A4C23"/>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E37"/>
    <w:rsid w:val="005B4130"/>
    <w:rsid w:val="005B42CA"/>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2C21"/>
    <w:rsid w:val="005C350F"/>
    <w:rsid w:val="005C3B25"/>
    <w:rsid w:val="005C41EA"/>
    <w:rsid w:val="005C44C7"/>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488"/>
    <w:rsid w:val="005D26B8"/>
    <w:rsid w:val="005D3067"/>
    <w:rsid w:val="005D309F"/>
    <w:rsid w:val="005D30AD"/>
    <w:rsid w:val="005D36FD"/>
    <w:rsid w:val="005D4A1D"/>
    <w:rsid w:val="005D50F4"/>
    <w:rsid w:val="005D588C"/>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2833"/>
    <w:rsid w:val="005E2FB4"/>
    <w:rsid w:val="005E555E"/>
    <w:rsid w:val="005E568A"/>
    <w:rsid w:val="005E596B"/>
    <w:rsid w:val="005E6D77"/>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45B"/>
    <w:rsid w:val="006017D6"/>
    <w:rsid w:val="00601E89"/>
    <w:rsid w:val="0060228C"/>
    <w:rsid w:val="0060261A"/>
    <w:rsid w:val="00602E1C"/>
    <w:rsid w:val="006032E4"/>
    <w:rsid w:val="006036AD"/>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BF"/>
    <w:rsid w:val="00613621"/>
    <w:rsid w:val="00613745"/>
    <w:rsid w:val="00614076"/>
    <w:rsid w:val="006144FF"/>
    <w:rsid w:val="0061454A"/>
    <w:rsid w:val="00614836"/>
    <w:rsid w:val="00614D4E"/>
    <w:rsid w:val="006153E6"/>
    <w:rsid w:val="006157AC"/>
    <w:rsid w:val="00615CF4"/>
    <w:rsid w:val="006163D9"/>
    <w:rsid w:val="006177A8"/>
    <w:rsid w:val="00617978"/>
    <w:rsid w:val="006179A5"/>
    <w:rsid w:val="00617AB1"/>
    <w:rsid w:val="006201F3"/>
    <w:rsid w:val="00620A2B"/>
    <w:rsid w:val="00620B76"/>
    <w:rsid w:val="00620EA7"/>
    <w:rsid w:val="006224BC"/>
    <w:rsid w:val="006224CC"/>
    <w:rsid w:val="006228E2"/>
    <w:rsid w:val="00622AAB"/>
    <w:rsid w:val="00622F2B"/>
    <w:rsid w:val="00623478"/>
    <w:rsid w:val="006234BC"/>
    <w:rsid w:val="00623670"/>
    <w:rsid w:val="006246C1"/>
    <w:rsid w:val="00624D92"/>
    <w:rsid w:val="00624E2A"/>
    <w:rsid w:val="006256B8"/>
    <w:rsid w:val="00625C8F"/>
    <w:rsid w:val="00625ECE"/>
    <w:rsid w:val="006261EC"/>
    <w:rsid w:val="00626411"/>
    <w:rsid w:val="00626712"/>
    <w:rsid w:val="00626CC6"/>
    <w:rsid w:val="00627D7B"/>
    <w:rsid w:val="00630372"/>
    <w:rsid w:val="00630D32"/>
    <w:rsid w:val="0063104F"/>
    <w:rsid w:val="00631DD1"/>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60E7"/>
    <w:rsid w:val="006763DE"/>
    <w:rsid w:val="00676749"/>
    <w:rsid w:val="00676A9A"/>
    <w:rsid w:val="00676BA7"/>
    <w:rsid w:val="00677099"/>
    <w:rsid w:val="00677B0F"/>
    <w:rsid w:val="00677E15"/>
    <w:rsid w:val="00680A3F"/>
    <w:rsid w:val="00680DFF"/>
    <w:rsid w:val="006811BB"/>
    <w:rsid w:val="00681340"/>
    <w:rsid w:val="00681465"/>
    <w:rsid w:val="00681D39"/>
    <w:rsid w:val="00681DE5"/>
    <w:rsid w:val="00681FF2"/>
    <w:rsid w:val="00683092"/>
    <w:rsid w:val="0068312C"/>
    <w:rsid w:val="00683272"/>
    <w:rsid w:val="0068333D"/>
    <w:rsid w:val="0068347F"/>
    <w:rsid w:val="006834B8"/>
    <w:rsid w:val="00683C2A"/>
    <w:rsid w:val="0068437D"/>
    <w:rsid w:val="006843CB"/>
    <w:rsid w:val="00684B11"/>
    <w:rsid w:val="00684F60"/>
    <w:rsid w:val="006850FC"/>
    <w:rsid w:val="00685E54"/>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458"/>
    <w:rsid w:val="00694A7D"/>
    <w:rsid w:val="00694F01"/>
    <w:rsid w:val="00694F03"/>
    <w:rsid w:val="00694F8C"/>
    <w:rsid w:val="0069501D"/>
    <w:rsid w:val="0069578D"/>
    <w:rsid w:val="0069607D"/>
    <w:rsid w:val="006960F5"/>
    <w:rsid w:val="0069625C"/>
    <w:rsid w:val="00696A75"/>
    <w:rsid w:val="00696C45"/>
    <w:rsid w:val="00696E31"/>
    <w:rsid w:val="0069712C"/>
    <w:rsid w:val="00697588"/>
    <w:rsid w:val="00697704"/>
    <w:rsid w:val="00697980"/>
    <w:rsid w:val="00697A12"/>
    <w:rsid w:val="00697E9B"/>
    <w:rsid w:val="00697FD1"/>
    <w:rsid w:val="006A012D"/>
    <w:rsid w:val="006A049C"/>
    <w:rsid w:val="006A0558"/>
    <w:rsid w:val="006A0845"/>
    <w:rsid w:val="006A0C30"/>
    <w:rsid w:val="006A1079"/>
    <w:rsid w:val="006A1116"/>
    <w:rsid w:val="006A16AD"/>
    <w:rsid w:val="006A19ED"/>
    <w:rsid w:val="006A1B6B"/>
    <w:rsid w:val="006A1E3B"/>
    <w:rsid w:val="006A2C04"/>
    <w:rsid w:val="006A2CA1"/>
    <w:rsid w:val="006A2FDF"/>
    <w:rsid w:val="006A3375"/>
    <w:rsid w:val="006A3964"/>
    <w:rsid w:val="006A39E3"/>
    <w:rsid w:val="006A444D"/>
    <w:rsid w:val="006A46C5"/>
    <w:rsid w:val="006A47AA"/>
    <w:rsid w:val="006A4A08"/>
    <w:rsid w:val="006A4A44"/>
    <w:rsid w:val="006A4B54"/>
    <w:rsid w:val="006A597F"/>
    <w:rsid w:val="006A5D78"/>
    <w:rsid w:val="006A5D8C"/>
    <w:rsid w:val="006A6007"/>
    <w:rsid w:val="006A6319"/>
    <w:rsid w:val="006A6459"/>
    <w:rsid w:val="006A655C"/>
    <w:rsid w:val="006A6560"/>
    <w:rsid w:val="006A66EC"/>
    <w:rsid w:val="006A6956"/>
    <w:rsid w:val="006A6B5E"/>
    <w:rsid w:val="006A702F"/>
    <w:rsid w:val="006A7321"/>
    <w:rsid w:val="006A7784"/>
    <w:rsid w:val="006A7994"/>
    <w:rsid w:val="006A7C6F"/>
    <w:rsid w:val="006A7CC3"/>
    <w:rsid w:val="006A7CE8"/>
    <w:rsid w:val="006B003B"/>
    <w:rsid w:val="006B043B"/>
    <w:rsid w:val="006B0B90"/>
    <w:rsid w:val="006B0C14"/>
    <w:rsid w:val="006B1427"/>
    <w:rsid w:val="006B1542"/>
    <w:rsid w:val="006B1695"/>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6298"/>
    <w:rsid w:val="006B6589"/>
    <w:rsid w:val="006B66C1"/>
    <w:rsid w:val="006B6883"/>
    <w:rsid w:val="006B6C86"/>
    <w:rsid w:val="006B71A8"/>
    <w:rsid w:val="006B76EB"/>
    <w:rsid w:val="006C00B3"/>
    <w:rsid w:val="006C09DF"/>
    <w:rsid w:val="006C0A56"/>
    <w:rsid w:val="006C0E04"/>
    <w:rsid w:val="006C0F64"/>
    <w:rsid w:val="006C142E"/>
    <w:rsid w:val="006C1F22"/>
    <w:rsid w:val="006C29CE"/>
    <w:rsid w:val="006C2E69"/>
    <w:rsid w:val="006C3100"/>
    <w:rsid w:val="006C3673"/>
    <w:rsid w:val="006C387D"/>
    <w:rsid w:val="006C3B48"/>
    <w:rsid w:val="006C3D77"/>
    <w:rsid w:val="006C400E"/>
    <w:rsid w:val="006C48A2"/>
    <w:rsid w:val="006C4A0A"/>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B86"/>
    <w:rsid w:val="006D334E"/>
    <w:rsid w:val="006D335B"/>
    <w:rsid w:val="006D33DF"/>
    <w:rsid w:val="006D3B46"/>
    <w:rsid w:val="006D3BBF"/>
    <w:rsid w:val="006D3F39"/>
    <w:rsid w:val="006D3F43"/>
    <w:rsid w:val="006D4293"/>
    <w:rsid w:val="006D42CD"/>
    <w:rsid w:val="006D452D"/>
    <w:rsid w:val="006D4781"/>
    <w:rsid w:val="006D5711"/>
    <w:rsid w:val="006D62FD"/>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E6D"/>
    <w:rsid w:val="006E411F"/>
    <w:rsid w:val="006E43B5"/>
    <w:rsid w:val="006E4542"/>
    <w:rsid w:val="006E4CD8"/>
    <w:rsid w:val="006E5081"/>
    <w:rsid w:val="006E58AB"/>
    <w:rsid w:val="006E59AF"/>
    <w:rsid w:val="006E6843"/>
    <w:rsid w:val="006E6CDE"/>
    <w:rsid w:val="006E72A9"/>
    <w:rsid w:val="006E7FE2"/>
    <w:rsid w:val="006F00F0"/>
    <w:rsid w:val="006F0287"/>
    <w:rsid w:val="006F0A60"/>
    <w:rsid w:val="006F0B14"/>
    <w:rsid w:val="006F11AA"/>
    <w:rsid w:val="006F1DFC"/>
    <w:rsid w:val="006F1E29"/>
    <w:rsid w:val="006F1E59"/>
    <w:rsid w:val="006F206F"/>
    <w:rsid w:val="006F26DD"/>
    <w:rsid w:val="006F2AA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0D84"/>
    <w:rsid w:val="00711060"/>
    <w:rsid w:val="007118B9"/>
    <w:rsid w:val="00711D06"/>
    <w:rsid w:val="00712DC4"/>
    <w:rsid w:val="00713438"/>
    <w:rsid w:val="007136DC"/>
    <w:rsid w:val="007138F0"/>
    <w:rsid w:val="00713D00"/>
    <w:rsid w:val="00713D36"/>
    <w:rsid w:val="00714E77"/>
    <w:rsid w:val="00715040"/>
    <w:rsid w:val="00715681"/>
    <w:rsid w:val="00715965"/>
    <w:rsid w:val="007159A6"/>
    <w:rsid w:val="00716D54"/>
    <w:rsid w:val="0071761A"/>
    <w:rsid w:val="00717722"/>
    <w:rsid w:val="00717782"/>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380C"/>
    <w:rsid w:val="007339AE"/>
    <w:rsid w:val="00733B12"/>
    <w:rsid w:val="00733B52"/>
    <w:rsid w:val="007343A6"/>
    <w:rsid w:val="00734840"/>
    <w:rsid w:val="00734B6D"/>
    <w:rsid w:val="00734DD2"/>
    <w:rsid w:val="0073532F"/>
    <w:rsid w:val="0073539E"/>
    <w:rsid w:val="00735475"/>
    <w:rsid w:val="00735A01"/>
    <w:rsid w:val="00735EDD"/>
    <w:rsid w:val="0073626D"/>
    <w:rsid w:val="00736445"/>
    <w:rsid w:val="00736884"/>
    <w:rsid w:val="00736A84"/>
    <w:rsid w:val="00736AA0"/>
    <w:rsid w:val="00736F01"/>
    <w:rsid w:val="0073739E"/>
    <w:rsid w:val="007373F0"/>
    <w:rsid w:val="0073765E"/>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868"/>
    <w:rsid w:val="00744CBF"/>
    <w:rsid w:val="007452F4"/>
    <w:rsid w:val="00746656"/>
    <w:rsid w:val="00746B1D"/>
    <w:rsid w:val="007470BB"/>
    <w:rsid w:val="00747816"/>
    <w:rsid w:val="00747C86"/>
    <w:rsid w:val="007500FA"/>
    <w:rsid w:val="00750177"/>
    <w:rsid w:val="0075019F"/>
    <w:rsid w:val="0075074E"/>
    <w:rsid w:val="00750B6D"/>
    <w:rsid w:val="00750C2A"/>
    <w:rsid w:val="00750C74"/>
    <w:rsid w:val="00750D81"/>
    <w:rsid w:val="00751B95"/>
    <w:rsid w:val="00752108"/>
    <w:rsid w:val="007521BD"/>
    <w:rsid w:val="007521DA"/>
    <w:rsid w:val="007526A1"/>
    <w:rsid w:val="00752AE2"/>
    <w:rsid w:val="00752B3F"/>
    <w:rsid w:val="00752F2B"/>
    <w:rsid w:val="0075349E"/>
    <w:rsid w:val="007536AE"/>
    <w:rsid w:val="007536C1"/>
    <w:rsid w:val="00753971"/>
    <w:rsid w:val="00753A4E"/>
    <w:rsid w:val="00753C02"/>
    <w:rsid w:val="00753E22"/>
    <w:rsid w:val="007545A1"/>
    <w:rsid w:val="0075476B"/>
    <w:rsid w:val="00754F68"/>
    <w:rsid w:val="0075500F"/>
    <w:rsid w:val="0075512B"/>
    <w:rsid w:val="00755381"/>
    <w:rsid w:val="00755516"/>
    <w:rsid w:val="00755D9F"/>
    <w:rsid w:val="00755F14"/>
    <w:rsid w:val="00756513"/>
    <w:rsid w:val="00756886"/>
    <w:rsid w:val="00756A47"/>
    <w:rsid w:val="00756EFE"/>
    <w:rsid w:val="00756F59"/>
    <w:rsid w:val="0075703E"/>
    <w:rsid w:val="0075766A"/>
    <w:rsid w:val="00757DFE"/>
    <w:rsid w:val="0076017C"/>
    <w:rsid w:val="00761EE6"/>
    <w:rsid w:val="00762957"/>
    <w:rsid w:val="0076312F"/>
    <w:rsid w:val="007637F7"/>
    <w:rsid w:val="00763FC4"/>
    <w:rsid w:val="00764285"/>
    <w:rsid w:val="007645BB"/>
    <w:rsid w:val="007645E7"/>
    <w:rsid w:val="007646A3"/>
    <w:rsid w:val="00764831"/>
    <w:rsid w:val="00764B89"/>
    <w:rsid w:val="00764C54"/>
    <w:rsid w:val="00764EBD"/>
    <w:rsid w:val="00765853"/>
    <w:rsid w:val="00765FC8"/>
    <w:rsid w:val="00766357"/>
    <w:rsid w:val="007669F8"/>
    <w:rsid w:val="00766BE5"/>
    <w:rsid w:val="00766F81"/>
    <w:rsid w:val="00767A59"/>
    <w:rsid w:val="007700D9"/>
    <w:rsid w:val="007702BB"/>
    <w:rsid w:val="0077034E"/>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CF8"/>
    <w:rsid w:val="00776D50"/>
    <w:rsid w:val="00777115"/>
    <w:rsid w:val="007778BC"/>
    <w:rsid w:val="00777C3C"/>
    <w:rsid w:val="00780DC4"/>
    <w:rsid w:val="00780E00"/>
    <w:rsid w:val="00780F0B"/>
    <w:rsid w:val="0078109D"/>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BE1"/>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482"/>
    <w:rsid w:val="007A2F9F"/>
    <w:rsid w:val="007A30B8"/>
    <w:rsid w:val="007A3253"/>
    <w:rsid w:val="007A3DBE"/>
    <w:rsid w:val="007A4558"/>
    <w:rsid w:val="007A481E"/>
    <w:rsid w:val="007A4AE4"/>
    <w:rsid w:val="007A4CA0"/>
    <w:rsid w:val="007A4FF6"/>
    <w:rsid w:val="007A5341"/>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A97"/>
    <w:rsid w:val="007C1F27"/>
    <w:rsid w:val="007C207E"/>
    <w:rsid w:val="007C2860"/>
    <w:rsid w:val="007C2BC3"/>
    <w:rsid w:val="007C2E62"/>
    <w:rsid w:val="007C3646"/>
    <w:rsid w:val="007C3671"/>
    <w:rsid w:val="007C3FCB"/>
    <w:rsid w:val="007C49F6"/>
    <w:rsid w:val="007C5EF0"/>
    <w:rsid w:val="007C6284"/>
    <w:rsid w:val="007C65C5"/>
    <w:rsid w:val="007C6608"/>
    <w:rsid w:val="007C6835"/>
    <w:rsid w:val="007C6A50"/>
    <w:rsid w:val="007C785C"/>
    <w:rsid w:val="007C7B66"/>
    <w:rsid w:val="007D01D7"/>
    <w:rsid w:val="007D03A3"/>
    <w:rsid w:val="007D0B67"/>
    <w:rsid w:val="007D0C11"/>
    <w:rsid w:val="007D105E"/>
    <w:rsid w:val="007D136E"/>
    <w:rsid w:val="007D1462"/>
    <w:rsid w:val="007D1BC6"/>
    <w:rsid w:val="007D1C1E"/>
    <w:rsid w:val="007D2986"/>
    <w:rsid w:val="007D2CF3"/>
    <w:rsid w:val="007D2FCB"/>
    <w:rsid w:val="007D32DF"/>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A5B"/>
    <w:rsid w:val="007E1BCC"/>
    <w:rsid w:val="007E22BF"/>
    <w:rsid w:val="007E24C9"/>
    <w:rsid w:val="007E2EBD"/>
    <w:rsid w:val="007E3A95"/>
    <w:rsid w:val="007E3BCD"/>
    <w:rsid w:val="007E3FB4"/>
    <w:rsid w:val="007E4C21"/>
    <w:rsid w:val="007E5057"/>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85B"/>
    <w:rsid w:val="008149BE"/>
    <w:rsid w:val="00815336"/>
    <w:rsid w:val="008153AE"/>
    <w:rsid w:val="008154BD"/>
    <w:rsid w:val="00815E49"/>
    <w:rsid w:val="0081668B"/>
    <w:rsid w:val="008170C3"/>
    <w:rsid w:val="00817144"/>
    <w:rsid w:val="00817AC5"/>
    <w:rsid w:val="00817B62"/>
    <w:rsid w:val="0082162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1F85"/>
    <w:rsid w:val="0083260C"/>
    <w:rsid w:val="00832A2A"/>
    <w:rsid w:val="008330ED"/>
    <w:rsid w:val="00833705"/>
    <w:rsid w:val="00833F25"/>
    <w:rsid w:val="008343FB"/>
    <w:rsid w:val="00834883"/>
    <w:rsid w:val="00834A62"/>
    <w:rsid w:val="00835396"/>
    <w:rsid w:val="00835447"/>
    <w:rsid w:val="00835556"/>
    <w:rsid w:val="008355E8"/>
    <w:rsid w:val="00835754"/>
    <w:rsid w:val="00835CD9"/>
    <w:rsid w:val="00835DC0"/>
    <w:rsid w:val="00836757"/>
    <w:rsid w:val="008377A6"/>
    <w:rsid w:val="00840019"/>
    <w:rsid w:val="00840A00"/>
    <w:rsid w:val="00840ACA"/>
    <w:rsid w:val="00840CF7"/>
    <w:rsid w:val="00841501"/>
    <w:rsid w:val="008416C7"/>
    <w:rsid w:val="00841E16"/>
    <w:rsid w:val="0084233A"/>
    <w:rsid w:val="008423F5"/>
    <w:rsid w:val="00842B4F"/>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E2B"/>
    <w:rsid w:val="00847F25"/>
    <w:rsid w:val="00850010"/>
    <w:rsid w:val="008502DA"/>
    <w:rsid w:val="0085039D"/>
    <w:rsid w:val="00850998"/>
    <w:rsid w:val="00850CED"/>
    <w:rsid w:val="00850F67"/>
    <w:rsid w:val="00851185"/>
    <w:rsid w:val="00851212"/>
    <w:rsid w:val="0085131B"/>
    <w:rsid w:val="00851C6A"/>
    <w:rsid w:val="008526AE"/>
    <w:rsid w:val="008532C7"/>
    <w:rsid w:val="00853619"/>
    <w:rsid w:val="0085392E"/>
    <w:rsid w:val="0085463D"/>
    <w:rsid w:val="00854B46"/>
    <w:rsid w:val="00855428"/>
    <w:rsid w:val="00855ABC"/>
    <w:rsid w:val="00855AF6"/>
    <w:rsid w:val="008563D7"/>
    <w:rsid w:val="0085644C"/>
    <w:rsid w:val="0085649D"/>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A"/>
    <w:rsid w:val="0086479A"/>
    <w:rsid w:val="008647F3"/>
    <w:rsid w:val="008654C3"/>
    <w:rsid w:val="00865AA0"/>
    <w:rsid w:val="00865B0E"/>
    <w:rsid w:val="00865B8B"/>
    <w:rsid w:val="00865EA8"/>
    <w:rsid w:val="00867255"/>
    <w:rsid w:val="008674F5"/>
    <w:rsid w:val="008678CB"/>
    <w:rsid w:val="0086798E"/>
    <w:rsid w:val="008679B7"/>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8C1"/>
    <w:rsid w:val="00876BAC"/>
    <w:rsid w:val="00876D36"/>
    <w:rsid w:val="00877329"/>
    <w:rsid w:val="0087758C"/>
    <w:rsid w:val="00877F12"/>
    <w:rsid w:val="0088095F"/>
    <w:rsid w:val="008812BB"/>
    <w:rsid w:val="00881433"/>
    <w:rsid w:val="00881637"/>
    <w:rsid w:val="00881E4E"/>
    <w:rsid w:val="00882249"/>
    <w:rsid w:val="008826F4"/>
    <w:rsid w:val="00882A24"/>
    <w:rsid w:val="008832D6"/>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B32"/>
    <w:rsid w:val="00897D1E"/>
    <w:rsid w:val="00897DDC"/>
    <w:rsid w:val="008A0583"/>
    <w:rsid w:val="008A2C7C"/>
    <w:rsid w:val="008A2CE3"/>
    <w:rsid w:val="008A2FBA"/>
    <w:rsid w:val="008A3493"/>
    <w:rsid w:val="008A349D"/>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5F3"/>
    <w:rsid w:val="008C0F92"/>
    <w:rsid w:val="008C1080"/>
    <w:rsid w:val="008C131A"/>
    <w:rsid w:val="008C1740"/>
    <w:rsid w:val="008C186F"/>
    <w:rsid w:val="008C25CC"/>
    <w:rsid w:val="008C28C7"/>
    <w:rsid w:val="008C2CBA"/>
    <w:rsid w:val="008C2D29"/>
    <w:rsid w:val="008C3279"/>
    <w:rsid w:val="008C3FF6"/>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B85"/>
    <w:rsid w:val="008D26B3"/>
    <w:rsid w:val="008D276E"/>
    <w:rsid w:val="008D3836"/>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3217"/>
    <w:rsid w:val="008E336D"/>
    <w:rsid w:val="008E3773"/>
    <w:rsid w:val="008E3F0E"/>
    <w:rsid w:val="008E42D8"/>
    <w:rsid w:val="008E42F8"/>
    <w:rsid w:val="008E44A3"/>
    <w:rsid w:val="008E457B"/>
    <w:rsid w:val="008E45B9"/>
    <w:rsid w:val="008E4E1A"/>
    <w:rsid w:val="008E5025"/>
    <w:rsid w:val="008E54A6"/>
    <w:rsid w:val="008E5771"/>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7D9"/>
    <w:rsid w:val="008F397D"/>
    <w:rsid w:val="008F3ACF"/>
    <w:rsid w:val="008F4541"/>
    <w:rsid w:val="008F477F"/>
    <w:rsid w:val="008F49E6"/>
    <w:rsid w:val="008F5605"/>
    <w:rsid w:val="008F563E"/>
    <w:rsid w:val="008F591D"/>
    <w:rsid w:val="008F5938"/>
    <w:rsid w:val="008F5DD5"/>
    <w:rsid w:val="008F5ED5"/>
    <w:rsid w:val="008F6720"/>
    <w:rsid w:val="008F694A"/>
    <w:rsid w:val="008F6FCE"/>
    <w:rsid w:val="008F76A0"/>
    <w:rsid w:val="008F77CF"/>
    <w:rsid w:val="008F7900"/>
    <w:rsid w:val="0090065D"/>
    <w:rsid w:val="0090159B"/>
    <w:rsid w:val="00901AA7"/>
    <w:rsid w:val="00901E5E"/>
    <w:rsid w:val="009021CD"/>
    <w:rsid w:val="009022D0"/>
    <w:rsid w:val="009024DC"/>
    <w:rsid w:val="009025E9"/>
    <w:rsid w:val="00903A52"/>
    <w:rsid w:val="009040E6"/>
    <w:rsid w:val="0090415E"/>
    <w:rsid w:val="009044C2"/>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977"/>
    <w:rsid w:val="00913B5D"/>
    <w:rsid w:val="00914203"/>
    <w:rsid w:val="00915203"/>
    <w:rsid w:val="00915466"/>
    <w:rsid w:val="00915F51"/>
    <w:rsid w:val="009163F2"/>
    <w:rsid w:val="0091760A"/>
    <w:rsid w:val="0091763A"/>
    <w:rsid w:val="00917F6F"/>
    <w:rsid w:val="00920D49"/>
    <w:rsid w:val="0092115F"/>
    <w:rsid w:val="00921342"/>
    <w:rsid w:val="009213E8"/>
    <w:rsid w:val="00921FBD"/>
    <w:rsid w:val="009224E2"/>
    <w:rsid w:val="009228DD"/>
    <w:rsid w:val="00922FA5"/>
    <w:rsid w:val="009231C2"/>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5E56"/>
    <w:rsid w:val="00965F20"/>
    <w:rsid w:val="00966232"/>
    <w:rsid w:val="009664C7"/>
    <w:rsid w:val="0096669E"/>
    <w:rsid w:val="00966979"/>
    <w:rsid w:val="009669C5"/>
    <w:rsid w:val="009678E4"/>
    <w:rsid w:val="009701D8"/>
    <w:rsid w:val="009701E3"/>
    <w:rsid w:val="0097047F"/>
    <w:rsid w:val="00970F83"/>
    <w:rsid w:val="00971AA3"/>
    <w:rsid w:val="00971DB8"/>
    <w:rsid w:val="009727F1"/>
    <w:rsid w:val="00972826"/>
    <w:rsid w:val="00972FFB"/>
    <w:rsid w:val="00973092"/>
    <w:rsid w:val="009730E9"/>
    <w:rsid w:val="009732AB"/>
    <w:rsid w:val="00973722"/>
    <w:rsid w:val="00973FB9"/>
    <w:rsid w:val="009749E6"/>
    <w:rsid w:val="00975451"/>
    <w:rsid w:val="00975C11"/>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717"/>
    <w:rsid w:val="00985770"/>
    <w:rsid w:val="009857D5"/>
    <w:rsid w:val="00985822"/>
    <w:rsid w:val="0098685C"/>
    <w:rsid w:val="00986CEF"/>
    <w:rsid w:val="00986D96"/>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C26"/>
    <w:rsid w:val="009A2D35"/>
    <w:rsid w:val="009A2F2F"/>
    <w:rsid w:val="009A3093"/>
    <w:rsid w:val="009A38D8"/>
    <w:rsid w:val="009A39E3"/>
    <w:rsid w:val="009A4C56"/>
    <w:rsid w:val="009A4F7F"/>
    <w:rsid w:val="009A519B"/>
    <w:rsid w:val="009A5411"/>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31FD"/>
    <w:rsid w:val="009B400B"/>
    <w:rsid w:val="009B4CB4"/>
    <w:rsid w:val="009B51C7"/>
    <w:rsid w:val="009B5328"/>
    <w:rsid w:val="009B5413"/>
    <w:rsid w:val="009B5925"/>
    <w:rsid w:val="009B5A1C"/>
    <w:rsid w:val="009B6CD8"/>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A0D"/>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820"/>
    <w:rsid w:val="009E0E01"/>
    <w:rsid w:val="009E0F20"/>
    <w:rsid w:val="009E106C"/>
    <w:rsid w:val="009E16FD"/>
    <w:rsid w:val="009E1739"/>
    <w:rsid w:val="009E222A"/>
    <w:rsid w:val="009E2269"/>
    <w:rsid w:val="009E2621"/>
    <w:rsid w:val="009E3807"/>
    <w:rsid w:val="009E3C8A"/>
    <w:rsid w:val="009E403B"/>
    <w:rsid w:val="009E432A"/>
    <w:rsid w:val="009E447D"/>
    <w:rsid w:val="009E4522"/>
    <w:rsid w:val="009E4B3D"/>
    <w:rsid w:val="009E50E5"/>
    <w:rsid w:val="009E56D6"/>
    <w:rsid w:val="009E5B6D"/>
    <w:rsid w:val="009E66EC"/>
    <w:rsid w:val="009E6951"/>
    <w:rsid w:val="009E6BB6"/>
    <w:rsid w:val="009E6CE2"/>
    <w:rsid w:val="009E6D81"/>
    <w:rsid w:val="009E74B5"/>
    <w:rsid w:val="009E75C1"/>
    <w:rsid w:val="009E775E"/>
    <w:rsid w:val="009E7A1F"/>
    <w:rsid w:val="009F01D3"/>
    <w:rsid w:val="009F0292"/>
    <w:rsid w:val="009F0961"/>
    <w:rsid w:val="009F0C5F"/>
    <w:rsid w:val="009F13EE"/>
    <w:rsid w:val="009F15B7"/>
    <w:rsid w:val="009F1A8A"/>
    <w:rsid w:val="009F2287"/>
    <w:rsid w:val="009F26B9"/>
    <w:rsid w:val="009F29AD"/>
    <w:rsid w:val="009F36C9"/>
    <w:rsid w:val="009F3FBC"/>
    <w:rsid w:val="009F424D"/>
    <w:rsid w:val="009F4A76"/>
    <w:rsid w:val="009F4D83"/>
    <w:rsid w:val="009F53BB"/>
    <w:rsid w:val="009F782B"/>
    <w:rsid w:val="009F7C74"/>
    <w:rsid w:val="009F7DC1"/>
    <w:rsid w:val="00A001A0"/>
    <w:rsid w:val="00A009FA"/>
    <w:rsid w:val="00A00CE6"/>
    <w:rsid w:val="00A013E4"/>
    <w:rsid w:val="00A01552"/>
    <w:rsid w:val="00A01658"/>
    <w:rsid w:val="00A0170C"/>
    <w:rsid w:val="00A01A77"/>
    <w:rsid w:val="00A0251E"/>
    <w:rsid w:val="00A02D51"/>
    <w:rsid w:val="00A04DE8"/>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BCE"/>
    <w:rsid w:val="00A12F7C"/>
    <w:rsid w:val="00A1331E"/>
    <w:rsid w:val="00A13A4C"/>
    <w:rsid w:val="00A13E05"/>
    <w:rsid w:val="00A14792"/>
    <w:rsid w:val="00A14A96"/>
    <w:rsid w:val="00A158FD"/>
    <w:rsid w:val="00A15910"/>
    <w:rsid w:val="00A15D51"/>
    <w:rsid w:val="00A17A17"/>
    <w:rsid w:val="00A17BC5"/>
    <w:rsid w:val="00A17CA2"/>
    <w:rsid w:val="00A21EB2"/>
    <w:rsid w:val="00A21EF6"/>
    <w:rsid w:val="00A226BC"/>
    <w:rsid w:val="00A23221"/>
    <w:rsid w:val="00A2359B"/>
    <w:rsid w:val="00A2389A"/>
    <w:rsid w:val="00A23BAD"/>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858"/>
    <w:rsid w:val="00A27FD5"/>
    <w:rsid w:val="00A31078"/>
    <w:rsid w:val="00A3111D"/>
    <w:rsid w:val="00A31146"/>
    <w:rsid w:val="00A31376"/>
    <w:rsid w:val="00A319F7"/>
    <w:rsid w:val="00A31F4B"/>
    <w:rsid w:val="00A323F7"/>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B30"/>
    <w:rsid w:val="00A44993"/>
    <w:rsid w:val="00A458A9"/>
    <w:rsid w:val="00A45D21"/>
    <w:rsid w:val="00A45F8D"/>
    <w:rsid w:val="00A466FB"/>
    <w:rsid w:val="00A46765"/>
    <w:rsid w:val="00A47672"/>
    <w:rsid w:val="00A4777A"/>
    <w:rsid w:val="00A47816"/>
    <w:rsid w:val="00A47987"/>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EB7"/>
    <w:rsid w:val="00A56A03"/>
    <w:rsid w:val="00A57FF7"/>
    <w:rsid w:val="00A605B8"/>
    <w:rsid w:val="00A60957"/>
    <w:rsid w:val="00A60B6E"/>
    <w:rsid w:val="00A60C3A"/>
    <w:rsid w:val="00A60CC5"/>
    <w:rsid w:val="00A62156"/>
    <w:rsid w:val="00A628DC"/>
    <w:rsid w:val="00A62A3E"/>
    <w:rsid w:val="00A62B3B"/>
    <w:rsid w:val="00A62C6C"/>
    <w:rsid w:val="00A631D8"/>
    <w:rsid w:val="00A63E70"/>
    <w:rsid w:val="00A6407B"/>
    <w:rsid w:val="00A644F3"/>
    <w:rsid w:val="00A6474C"/>
    <w:rsid w:val="00A64B26"/>
    <w:rsid w:val="00A658CE"/>
    <w:rsid w:val="00A65BCF"/>
    <w:rsid w:val="00A6608B"/>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57F0"/>
    <w:rsid w:val="00A761C3"/>
    <w:rsid w:val="00A76243"/>
    <w:rsid w:val="00A76DA0"/>
    <w:rsid w:val="00A77222"/>
    <w:rsid w:val="00A7768D"/>
    <w:rsid w:val="00A77A77"/>
    <w:rsid w:val="00A77E21"/>
    <w:rsid w:val="00A806F1"/>
    <w:rsid w:val="00A80DB4"/>
    <w:rsid w:val="00A80E8D"/>
    <w:rsid w:val="00A80F2B"/>
    <w:rsid w:val="00A81284"/>
    <w:rsid w:val="00A81389"/>
    <w:rsid w:val="00A813CA"/>
    <w:rsid w:val="00A816EF"/>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217C"/>
    <w:rsid w:val="00A92807"/>
    <w:rsid w:val="00A929E9"/>
    <w:rsid w:val="00A92AB8"/>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F92"/>
    <w:rsid w:val="00AA32B0"/>
    <w:rsid w:val="00AA3429"/>
    <w:rsid w:val="00AA347A"/>
    <w:rsid w:val="00AA3F7E"/>
    <w:rsid w:val="00AA439B"/>
    <w:rsid w:val="00AA495D"/>
    <w:rsid w:val="00AA4960"/>
    <w:rsid w:val="00AA4992"/>
    <w:rsid w:val="00AA4D19"/>
    <w:rsid w:val="00AA4FC9"/>
    <w:rsid w:val="00AA54B6"/>
    <w:rsid w:val="00AA5537"/>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40BF"/>
    <w:rsid w:val="00AB4250"/>
    <w:rsid w:val="00AB42E2"/>
    <w:rsid w:val="00AB42FA"/>
    <w:rsid w:val="00AB4865"/>
    <w:rsid w:val="00AB4C44"/>
    <w:rsid w:val="00AB54C6"/>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B6"/>
    <w:rsid w:val="00AD09C1"/>
    <w:rsid w:val="00AD1109"/>
    <w:rsid w:val="00AD15F7"/>
    <w:rsid w:val="00AD1681"/>
    <w:rsid w:val="00AD2B53"/>
    <w:rsid w:val="00AD2C2C"/>
    <w:rsid w:val="00AD300B"/>
    <w:rsid w:val="00AD371A"/>
    <w:rsid w:val="00AD3921"/>
    <w:rsid w:val="00AD42C4"/>
    <w:rsid w:val="00AD545D"/>
    <w:rsid w:val="00AD5A35"/>
    <w:rsid w:val="00AD604F"/>
    <w:rsid w:val="00AD733A"/>
    <w:rsid w:val="00AD741B"/>
    <w:rsid w:val="00AE0042"/>
    <w:rsid w:val="00AE0274"/>
    <w:rsid w:val="00AE0898"/>
    <w:rsid w:val="00AE0AFB"/>
    <w:rsid w:val="00AE107B"/>
    <w:rsid w:val="00AE1403"/>
    <w:rsid w:val="00AE148B"/>
    <w:rsid w:val="00AE1FE7"/>
    <w:rsid w:val="00AE21B4"/>
    <w:rsid w:val="00AE2261"/>
    <w:rsid w:val="00AE246C"/>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6D1"/>
    <w:rsid w:val="00AF1F90"/>
    <w:rsid w:val="00AF2F50"/>
    <w:rsid w:val="00AF33F6"/>
    <w:rsid w:val="00AF3C04"/>
    <w:rsid w:val="00AF405D"/>
    <w:rsid w:val="00AF5011"/>
    <w:rsid w:val="00AF513A"/>
    <w:rsid w:val="00AF57DC"/>
    <w:rsid w:val="00AF5839"/>
    <w:rsid w:val="00AF623E"/>
    <w:rsid w:val="00AF62F1"/>
    <w:rsid w:val="00AF72D3"/>
    <w:rsid w:val="00AF764A"/>
    <w:rsid w:val="00AF7A40"/>
    <w:rsid w:val="00AF7FEA"/>
    <w:rsid w:val="00B006E8"/>
    <w:rsid w:val="00B00B5E"/>
    <w:rsid w:val="00B0113C"/>
    <w:rsid w:val="00B011A3"/>
    <w:rsid w:val="00B01619"/>
    <w:rsid w:val="00B017B4"/>
    <w:rsid w:val="00B01C89"/>
    <w:rsid w:val="00B022FC"/>
    <w:rsid w:val="00B0289D"/>
    <w:rsid w:val="00B02B6D"/>
    <w:rsid w:val="00B02FA6"/>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1112E"/>
    <w:rsid w:val="00B113DD"/>
    <w:rsid w:val="00B12315"/>
    <w:rsid w:val="00B1252E"/>
    <w:rsid w:val="00B12B97"/>
    <w:rsid w:val="00B12C55"/>
    <w:rsid w:val="00B13012"/>
    <w:rsid w:val="00B13B73"/>
    <w:rsid w:val="00B14579"/>
    <w:rsid w:val="00B14C1A"/>
    <w:rsid w:val="00B14E28"/>
    <w:rsid w:val="00B15097"/>
    <w:rsid w:val="00B1521D"/>
    <w:rsid w:val="00B153AC"/>
    <w:rsid w:val="00B15672"/>
    <w:rsid w:val="00B15735"/>
    <w:rsid w:val="00B15D39"/>
    <w:rsid w:val="00B164A2"/>
    <w:rsid w:val="00B1753A"/>
    <w:rsid w:val="00B17651"/>
    <w:rsid w:val="00B17D65"/>
    <w:rsid w:val="00B21046"/>
    <w:rsid w:val="00B21C2E"/>
    <w:rsid w:val="00B21FD6"/>
    <w:rsid w:val="00B22748"/>
    <w:rsid w:val="00B22834"/>
    <w:rsid w:val="00B22928"/>
    <w:rsid w:val="00B22BC9"/>
    <w:rsid w:val="00B22E11"/>
    <w:rsid w:val="00B23219"/>
    <w:rsid w:val="00B237A2"/>
    <w:rsid w:val="00B2391B"/>
    <w:rsid w:val="00B23A16"/>
    <w:rsid w:val="00B247AB"/>
    <w:rsid w:val="00B24F10"/>
    <w:rsid w:val="00B2539D"/>
    <w:rsid w:val="00B25660"/>
    <w:rsid w:val="00B259C0"/>
    <w:rsid w:val="00B25AB0"/>
    <w:rsid w:val="00B25F88"/>
    <w:rsid w:val="00B26047"/>
    <w:rsid w:val="00B260AC"/>
    <w:rsid w:val="00B26183"/>
    <w:rsid w:val="00B26665"/>
    <w:rsid w:val="00B267D9"/>
    <w:rsid w:val="00B273CA"/>
    <w:rsid w:val="00B27546"/>
    <w:rsid w:val="00B27732"/>
    <w:rsid w:val="00B27768"/>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3"/>
    <w:rsid w:val="00B3355C"/>
    <w:rsid w:val="00B33DA6"/>
    <w:rsid w:val="00B3409D"/>
    <w:rsid w:val="00B34A6D"/>
    <w:rsid w:val="00B34B0B"/>
    <w:rsid w:val="00B34FF2"/>
    <w:rsid w:val="00B35590"/>
    <w:rsid w:val="00B35A9B"/>
    <w:rsid w:val="00B35D8D"/>
    <w:rsid w:val="00B366BB"/>
    <w:rsid w:val="00B3705D"/>
    <w:rsid w:val="00B3725C"/>
    <w:rsid w:val="00B40648"/>
    <w:rsid w:val="00B407D3"/>
    <w:rsid w:val="00B40A39"/>
    <w:rsid w:val="00B40F77"/>
    <w:rsid w:val="00B40FCF"/>
    <w:rsid w:val="00B4131F"/>
    <w:rsid w:val="00B41FB4"/>
    <w:rsid w:val="00B420AC"/>
    <w:rsid w:val="00B427A1"/>
    <w:rsid w:val="00B42AB7"/>
    <w:rsid w:val="00B42ABC"/>
    <w:rsid w:val="00B43318"/>
    <w:rsid w:val="00B43396"/>
    <w:rsid w:val="00B433BF"/>
    <w:rsid w:val="00B43DBC"/>
    <w:rsid w:val="00B43F1D"/>
    <w:rsid w:val="00B44090"/>
    <w:rsid w:val="00B44212"/>
    <w:rsid w:val="00B446C4"/>
    <w:rsid w:val="00B449A5"/>
    <w:rsid w:val="00B44BAB"/>
    <w:rsid w:val="00B45069"/>
    <w:rsid w:val="00B45675"/>
    <w:rsid w:val="00B4582D"/>
    <w:rsid w:val="00B45D93"/>
    <w:rsid w:val="00B46279"/>
    <w:rsid w:val="00B4640C"/>
    <w:rsid w:val="00B46634"/>
    <w:rsid w:val="00B4759D"/>
    <w:rsid w:val="00B47903"/>
    <w:rsid w:val="00B47967"/>
    <w:rsid w:val="00B479E9"/>
    <w:rsid w:val="00B503C3"/>
    <w:rsid w:val="00B50D1A"/>
    <w:rsid w:val="00B51186"/>
    <w:rsid w:val="00B5171E"/>
    <w:rsid w:val="00B51C31"/>
    <w:rsid w:val="00B5209B"/>
    <w:rsid w:val="00B52CFB"/>
    <w:rsid w:val="00B537C2"/>
    <w:rsid w:val="00B539D3"/>
    <w:rsid w:val="00B53B29"/>
    <w:rsid w:val="00B53D45"/>
    <w:rsid w:val="00B54860"/>
    <w:rsid w:val="00B548BE"/>
    <w:rsid w:val="00B54FF8"/>
    <w:rsid w:val="00B55939"/>
    <w:rsid w:val="00B55E70"/>
    <w:rsid w:val="00B563A7"/>
    <w:rsid w:val="00B57477"/>
    <w:rsid w:val="00B574C7"/>
    <w:rsid w:val="00B57DCA"/>
    <w:rsid w:val="00B6079D"/>
    <w:rsid w:val="00B60EB2"/>
    <w:rsid w:val="00B6143A"/>
    <w:rsid w:val="00B61864"/>
    <w:rsid w:val="00B61B85"/>
    <w:rsid w:val="00B61DE8"/>
    <w:rsid w:val="00B624E5"/>
    <w:rsid w:val="00B62808"/>
    <w:rsid w:val="00B6281A"/>
    <w:rsid w:val="00B62A02"/>
    <w:rsid w:val="00B63101"/>
    <w:rsid w:val="00B632AA"/>
    <w:rsid w:val="00B639B9"/>
    <w:rsid w:val="00B63AE0"/>
    <w:rsid w:val="00B63BBD"/>
    <w:rsid w:val="00B63DB5"/>
    <w:rsid w:val="00B641F9"/>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31F0"/>
    <w:rsid w:val="00B73629"/>
    <w:rsid w:val="00B736A8"/>
    <w:rsid w:val="00B736B5"/>
    <w:rsid w:val="00B74AA2"/>
    <w:rsid w:val="00B74AA4"/>
    <w:rsid w:val="00B755E5"/>
    <w:rsid w:val="00B7595E"/>
    <w:rsid w:val="00B75A21"/>
    <w:rsid w:val="00B75D54"/>
    <w:rsid w:val="00B7637B"/>
    <w:rsid w:val="00B76977"/>
    <w:rsid w:val="00B76E1E"/>
    <w:rsid w:val="00B7718E"/>
    <w:rsid w:val="00B77689"/>
    <w:rsid w:val="00B80AAC"/>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F7A"/>
    <w:rsid w:val="00B868B2"/>
    <w:rsid w:val="00B86AC8"/>
    <w:rsid w:val="00B86ADE"/>
    <w:rsid w:val="00B86ADF"/>
    <w:rsid w:val="00B87285"/>
    <w:rsid w:val="00B872ED"/>
    <w:rsid w:val="00B8736E"/>
    <w:rsid w:val="00B874BA"/>
    <w:rsid w:val="00B87653"/>
    <w:rsid w:val="00B8794B"/>
    <w:rsid w:val="00B87AA6"/>
    <w:rsid w:val="00B87ABC"/>
    <w:rsid w:val="00B87FBC"/>
    <w:rsid w:val="00B901D9"/>
    <w:rsid w:val="00B9042D"/>
    <w:rsid w:val="00B905CF"/>
    <w:rsid w:val="00B908DD"/>
    <w:rsid w:val="00B90FC9"/>
    <w:rsid w:val="00B929E5"/>
    <w:rsid w:val="00B92F24"/>
    <w:rsid w:val="00B93401"/>
    <w:rsid w:val="00B93AF1"/>
    <w:rsid w:val="00B93E88"/>
    <w:rsid w:val="00B94086"/>
    <w:rsid w:val="00B943CF"/>
    <w:rsid w:val="00B9511E"/>
    <w:rsid w:val="00B95EF4"/>
    <w:rsid w:val="00B96282"/>
    <w:rsid w:val="00B963F2"/>
    <w:rsid w:val="00B9648B"/>
    <w:rsid w:val="00B964A1"/>
    <w:rsid w:val="00B965F8"/>
    <w:rsid w:val="00B96935"/>
    <w:rsid w:val="00B96AC8"/>
    <w:rsid w:val="00B96AF1"/>
    <w:rsid w:val="00B97164"/>
    <w:rsid w:val="00B972EF"/>
    <w:rsid w:val="00B97AAC"/>
    <w:rsid w:val="00B97FB7"/>
    <w:rsid w:val="00BA02FC"/>
    <w:rsid w:val="00BA0A85"/>
    <w:rsid w:val="00BA10EB"/>
    <w:rsid w:val="00BA16E0"/>
    <w:rsid w:val="00BA178C"/>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D52"/>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C01C1"/>
    <w:rsid w:val="00BC0478"/>
    <w:rsid w:val="00BC0A1E"/>
    <w:rsid w:val="00BC0B8F"/>
    <w:rsid w:val="00BC13AE"/>
    <w:rsid w:val="00BC1786"/>
    <w:rsid w:val="00BC1D8A"/>
    <w:rsid w:val="00BC2C4F"/>
    <w:rsid w:val="00BC325A"/>
    <w:rsid w:val="00BC35AF"/>
    <w:rsid w:val="00BC3A2F"/>
    <w:rsid w:val="00BC57F9"/>
    <w:rsid w:val="00BC5F78"/>
    <w:rsid w:val="00BC5FAB"/>
    <w:rsid w:val="00BC62B8"/>
    <w:rsid w:val="00BC65F7"/>
    <w:rsid w:val="00BC73AE"/>
    <w:rsid w:val="00BC77E1"/>
    <w:rsid w:val="00BC7970"/>
    <w:rsid w:val="00BC7FD3"/>
    <w:rsid w:val="00BD005B"/>
    <w:rsid w:val="00BD0132"/>
    <w:rsid w:val="00BD0537"/>
    <w:rsid w:val="00BD08C8"/>
    <w:rsid w:val="00BD0C61"/>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ACC"/>
    <w:rsid w:val="00BD3C7F"/>
    <w:rsid w:val="00BD4433"/>
    <w:rsid w:val="00BD4455"/>
    <w:rsid w:val="00BD4A27"/>
    <w:rsid w:val="00BD4DB1"/>
    <w:rsid w:val="00BD5177"/>
    <w:rsid w:val="00BD5252"/>
    <w:rsid w:val="00BD5417"/>
    <w:rsid w:val="00BD603D"/>
    <w:rsid w:val="00BD604C"/>
    <w:rsid w:val="00BD652A"/>
    <w:rsid w:val="00BD67E5"/>
    <w:rsid w:val="00BD6CBF"/>
    <w:rsid w:val="00BD6D1A"/>
    <w:rsid w:val="00BD7578"/>
    <w:rsid w:val="00BD7659"/>
    <w:rsid w:val="00BD77CE"/>
    <w:rsid w:val="00BD7BF0"/>
    <w:rsid w:val="00BD7CE1"/>
    <w:rsid w:val="00BE05BF"/>
    <w:rsid w:val="00BE14D7"/>
    <w:rsid w:val="00BE2BDE"/>
    <w:rsid w:val="00BE2CEF"/>
    <w:rsid w:val="00BE339C"/>
    <w:rsid w:val="00BE38BD"/>
    <w:rsid w:val="00BE3B70"/>
    <w:rsid w:val="00BE45D1"/>
    <w:rsid w:val="00BE4817"/>
    <w:rsid w:val="00BE48E1"/>
    <w:rsid w:val="00BE4C86"/>
    <w:rsid w:val="00BE54CA"/>
    <w:rsid w:val="00BE5962"/>
    <w:rsid w:val="00BE5D4C"/>
    <w:rsid w:val="00BE5F70"/>
    <w:rsid w:val="00BE6124"/>
    <w:rsid w:val="00BE68C5"/>
    <w:rsid w:val="00BE68FA"/>
    <w:rsid w:val="00BE69F5"/>
    <w:rsid w:val="00BE6BA3"/>
    <w:rsid w:val="00BE6BA8"/>
    <w:rsid w:val="00BE6EE5"/>
    <w:rsid w:val="00BE76B7"/>
    <w:rsid w:val="00BE7D73"/>
    <w:rsid w:val="00BF0E80"/>
    <w:rsid w:val="00BF12B9"/>
    <w:rsid w:val="00BF1369"/>
    <w:rsid w:val="00BF16CC"/>
    <w:rsid w:val="00BF1C4B"/>
    <w:rsid w:val="00BF1C7A"/>
    <w:rsid w:val="00BF1ED8"/>
    <w:rsid w:val="00BF253D"/>
    <w:rsid w:val="00BF272D"/>
    <w:rsid w:val="00BF294B"/>
    <w:rsid w:val="00BF2B41"/>
    <w:rsid w:val="00BF2D38"/>
    <w:rsid w:val="00BF2DF0"/>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A20"/>
    <w:rsid w:val="00BF70A6"/>
    <w:rsid w:val="00BF71B5"/>
    <w:rsid w:val="00BF7B4B"/>
    <w:rsid w:val="00BF7B4F"/>
    <w:rsid w:val="00BF7EA9"/>
    <w:rsid w:val="00C007E0"/>
    <w:rsid w:val="00C0089E"/>
    <w:rsid w:val="00C012A1"/>
    <w:rsid w:val="00C01687"/>
    <w:rsid w:val="00C01912"/>
    <w:rsid w:val="00C01962"/>
    <w:rsid w:val="00C01EC8"/>
    <w:rsid w:val="00C02174"/>
    <w:rsid w:val="00C029D5"/>
    <w:rsid w:val="00C02EE2"/>
    <w:rsid w:val="00C03297"/>
    <w:rsid w:val="00C034B1"/>
    <w:rsid w:val="00C03779"/>
    <w:rsid w:val="00C037A3"/>
    <w:rsid w:val="00C03B46"/>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0D9F"/>
    <w:rsid w:val="00C20EA0"/>
    <w:rsid w:val="00C2105A"/>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2E5"/>
    <w:rsid w:val="00C3370B"/>
    <w:rsid w:val="00C3384E"/>
    <w:rsid w:val="00C34537"/>
    <w:rsid w:val="00C347AD"/>
    <w:rsid w:val="00C34D09"/>
    <w:rsid w:val="00C34E7E"/>
    <w:rsid w:val="00C35388"/>
    <w:rsid w:val="00C35693"/>
    <w:rsid w:val="00C366CB"/>
    <w:rsid w:val="00C367A9"/>
    <w:rsid w:val="00C37582"/>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27F"/>
    <w:rsid w:val="00C54719"/>
    <w:rsid w:val="00C54C1F"/>
    <w:rsid w:val="00C552C3"/>
    <w:rsid w:val="00C5539C"/>
    <w:rsid w:val="00C555A3"/>
    <w:rsid w:val="00C559EF"/>
    <w:rsid w:val="00C55FFB"/>
    <w:rsid w:val="00C56202"/>
    <w:rsid w:val="00C5633C"/>
    <w:rsid w:val="00C56CCB"/>
    <w:rsid w:val="00C56F4F"/>
    <w:rsid w:val="00C57445"/>
    <w:rsid w:val="00C57889"/>
    <w:rsid w:val="00C578DB"/>
    <w:rsid w:val="00C57C82"/>
    <w:rsid w:val="00C57F48"/>
    <w:rsid w:val="00C60023"/>
    <w:rsid w:val="00C60479"/>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8AB"/>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4E8"/>
    <w:rsid w:val="00C72D0D"/>
    <w:rsid w:val="00C7301F"/>
    <w:rsid w:val="00C73AE4"/>
    <w:rsid w:val="00C742A4"/>
    <w:rsid w:val="00C74A88"/>
    <w:rsid w:val="00C75362"/>
    <w:rsid w:val="00C75487"/>
    <w:rsid w:val="00C75861"/>
    <w:rsid w:val="00C75A33"/>
    <w:rsid w:val="00C75FC0"/>
    <w:rsid w:val="00C7636F"/>
    <w:rsid w:val="00C76C7D"/>
    <w:rsid w:val="00C77899"/>
    <w:rsid w:val="00C77B26"/>
    <w:rsid w:val="00C77CA7"/>
    <w:rsid w:val="00C77F58"/>
    <w:rsid w:val="00C809BA"/>
    <w:rsid w:val="00C80AAC"/>
    <w:rsid w:val="00C80BF5"/>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133"/>
    <w:rsid w:val="00C84611"/>
    <w:rsid w:val="00C8471F"/>
    <w:rsid w:val="00C84CA1"/>
    <w:rsid w:val="00C8510F"/>
    <w:rsid w:val="00C85802"/>
    <w:rsid w:val="00C85EC0"/>
    <w:rsid w:val="00C86629"/>
    <w:rsid w:val="00C86893"/>
    <w:rsid w:val="00C86A77"/>
    <w:rsid w:val="00C86F36"/>
    <w:rsid w:val="00C87219"/>
    <w:rsid w:val="00C90249"/>
    <w:rsid w:val="00C90955"/>
    <w:rsid w:val="00C913AC"/>
    <w:rsid w:val="00C916FA"/>
    <w:rsid w:val="00C92255"/>
    <w:rsid w:val="00C9272A"/>
    <w:rsid w:val="00C927C0"/>
    <w:rsid w:val="00C92F86"/>
    <w:rsid w:val="00C939C0"/>
    <w:rsid w:val="00C93A2E"/>
    <w:rsid w:val="00C93DDB"/>
    <w:rsid w:val="00C941B1"/>
    <w:rsid w:val="00C94B90"/>
    <w:rsid w:val="00C94DB9"/>
    <w:rsid w:val="00C95398"/>
    <w:rsid w:val="00C95948"/>
    <w:rsid w:val="00C96004"/>
    <w:rsid w:val="00C9680B"/>
    <w:rsid w:val="00C972F7"/>
    <w:rsid w:val="00C97426"/>
    <w:rsid w:val="00C97955"/>
    <w:rsid w:val="00CA008A"/>
    <w:rsid w:val="00CA084F"/>
    <w:rsid w:val="00CA0C89"/>
    <w:rsid w:val="00CA0F79"/>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BB3"/>
    <w:rsid w:val="00CB2CD3"/>
    <w:rsid w:val="00CB3A78"/>
    <w:rsid w:val="00CB40DB"/>
    <w:rsid w:val="00CB41FF"/>
    <w:rsid w:val="00CB42D0"/>
    <w:rsid w:val="00CB4468"/>
    <w:rsid w:val="00CB46A3"/>
    <w:rsid w:val="00CB6293"/>
    <w:rsid w:val="00CB6BBB"/>
    <w:rsid w:val="00CB6BDC"/>
    <w:rsid w:val="00CB6F54"/>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34DC"/>
    <w:rsid w:val="00CE41CD"/>
    <w:rsid w:val="00CE430A"/>
    <w:rsid w:val="00CE4D0E"/>
    <w:rsid w:val="00CE5D29"/>
    <w:rsid w:val="00CE5F66"/>
    <w:rsid w:val="00CE7308"/>
    <w:rsid w:val="00CE79BD"/>
    <w:rsid w:val="00CE7A48"/>
    <w:rsid w:val="00CE7A51"/>
    <w:rsid w:val="00CF10CC"/>
    <w:rsid w:val="00CF15C3"/>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138A"/>
    <w:rsid w:val="00D0154B"/>
    <w:rsid w:val="00D01785"/>
    <w:rsid w:val="00D01979"/>
    <w:rsid w:val="00D01A4E"/>
    <w:rsid w:val="00D01C31"/>
    <w:rsid w:val="00D01EA6"/>
    <w:rsid w:val="00D02281"/>
    <w:rsid w:val="00D02F36"/>
    <w:rsid w:val="00D032D2"/>
    <w:rsid w:val="00D034DA"/>
    <w:rsid w:val="00D0369B"/>
    <w:rsid w:val="00D03C49"/>
    <w:rsid w:val="00D0545F"/>
    <w:rsid w:val="00D05548"/>
    <w:rsid w:val="00D058B4"/>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2F9"/>
    <w:rsid w:val="00D2249E"/>
    <w:rsid w:val="00D226A0"/>
    <w:rsid w:val="00D22875"/>
    <w:rsid w:val="00D228CF"/>
    <w:rsid w:val="00D229DE"/>
    <w:rsid w:val="00D234D4"/>
    <w:rsid w:val="00D23CE5"/>
    <w:rsid w:val="00D2441A"/>
    <w:rsid w:val="00D24D15"/>
    <w:rsid w:val="00D24E68"/>
    <w:rsid w:val="00D2540B"/>
    <w:rsid w:val="00D26136"/>
    <w:rsid w:val="00D266AF"/>
    <w:rsid w:val="00D2674D"/>
    <w:rsid w:val="00D268CB"/>
    <w:rsid w:val="00D271E5"/>
    <w:rsid w:val="00D2774B"/>
    <w:rsid w:val="00D27D99"/>
    <w:rsid w:val="00D27EC2"/>
    <w:rsid w:val="00D3129D"/>
    <w:rsid w:val="00D313A0"/>
    <w:rsid w:val="00D31661"/>
    <w:rsid w:val="00D31E8C"/>
    <w:rsid w:val="00D31FA1"/>
    <w:rsid w:val="00D327E3"/>
    <w:rsid w:val="00D32C80"/>
    <w:rsid w:val="00D333C9"/>
    <w:rsid w:val="00D3344B"/>
    <w:rsid w:val="00D3367D"/>
    <w:rsid w:val="00D33963"/>
    <w:rsid w:val="00D33AB0"/>
    <w:rsid w:val="00D33ACC"/>
    <w:rsid w:val="00D33B69"/>
    <w:rsid w:val="00D34203"/>
    <w:rsid w:val="00D3495D"/>
    <w:rsid w:val="00D34B28"/>
    <w:rsid w:val="00D34FD4"/>
    <w:rsid w:val="00D35CC0"/>
    <w:rsid w:val="00D36289"/>
    <w:rsid w:val="00D37077"/>
    <w:rsid w:val="00D37602"/>
    <w:rsid w:val="00D3762C"/>
    <w:rsid w:val="00D3794B"/>
    <w:rsid w:val="00D37E73"/>
    <w:rsid w:val="00D37FD8"/>
    <w:rsid w:val="00D40065"/>
    <w:rsid w:val="00D4031A"/>
    <w:rsid w:val="00D40762"/>
    <w:rsid w:val="00D40E49"/>
    <w:rsid w:val="00D40E4B"/>
    <w:rsid w:val="00D41048"/>
    <w:rsid w:val="00D411FE"/>
    <w:rsid w:val="00D421B7"/>
    <w:rsid w:val="00D422FF"/>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C57"/>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2B1"/>
    <w:rsid w:val="00D62356"/>
    <w:rsid w:val="00D626E1"/>
    <w:rsid w:val="00D62D92"/>
    <w:rsid w:val="00D62DBB"/>
    <w:rsid w:val="00D62FB0"/>
    <w:rsid w:val="00D630C3"/>
    <w:rsid w:val="00D634F1"/>
    <w:rsid w:val="00D635B5"/>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D84"/>
    <w:rsid w:val="00D66E01"/>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9079E"/>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5168"/>
    <w:rsid w:val="00DA53AC"/>
    <w:rsid w:val="00DA5911"/>
    <w:rsid w:val="00DA5EB7"/>
    <w:rsid w:val="00DA5EEC"/>
    <w:rsid w:val="00DA668C"/>
    <w:rsid w:val="00DA6FA9"/>
    <w:rsid w:val="00DA70D0"/>
    <w:rsid w:val="00DA722E"/>
    <w:rsid w:val="00DA73C4"/>
    <w:rsid w:val="00DA7733"/>
    <w:rsid w:val="00DA7B8C"/>
    <w:rsid w:val="00DA7C22"/>
    <w:rsid w:val="00DA7DCF"/>
    <w:rsid w:val="00DA7DD9"/>
    <w:rsid w:val="00DB0003"/>
    <w:rsid w:val="00DB0276"/>
    <w:rsid w:val="00DB0389"/>
    <w:rsid w:val="00DB05DC"/>
    <w:rsid w:val="00DB085C"/>
    <w:rsid w:val="00DB167B"/>
    <w:rsid w:val="00DB198D"/>
    <w:rsid w:val="00DB1E02"/>
    <w:rsid w:val="00DB230F"/>
    <w:rsid w:val="00DB23BC"/>
    <w:rsid w:val="00DB2A95"/>
    <w:rsid w:val="00DB2C2D"/>
    <w:rsid w:val="00DB2DFE"/>
    <w:rsid w:val="00DB33A5"/>
    <w:rsid w:val="00DB398E"/>
    <w:rsid w:val="00DB3CFB"/>
    <w:rsid w:val="00DB3D65"/>
    <w:rsid w:val="00DB4127"/>
    <w:rsid w:val="00DB41A5"/>
    <w:rsid w:val="00DB42A1"/>
    <w:rsid w:val="00DB477B"/>
    <w:rsid w:val="00DB573F"/>
    <w:rsid w:val="00DB6452"/>
    <w:rsid w:val="00DB653A"/>
    <w:rsid w:val="00DB722E"/>
    <w:rsid w:val="00DB78E3"/>
    <w:rsid w:val="00DB7960"/>
    <w:rsid w:val="00DB7BF0"/>
    <w:rsid w:val="00DB7EA8"/>
    <w:rsid w:val="00DC02A3"/>
    <w:rsid w:val="00DC0ED8"/>
    <w:rsid w:val="00DC0F52"/>
    <w:rsid w:val="00DC1419"/>
    <w:rsid w:val="00DC1790"/>
    <w:rsid w:val="00DC1A47"/>
    <w:rsid w:val="00DC1F36"/>
    <w:rsid w:val="00DC1F72"/>
    <w:rsid w:val="00DC21DB"/>
    <w:rsid w:val="00DC2AAB"/>
    <w:rsid w:val="00DC2F23"/>
    <w:rsid w:val="00DC3502"/>
    <w:rsid w:val="00DC37CD"/>
    <w:rsid w:val="00DC3874"/>
    <w:rsid w:val="00DC3A67"/>
    <w:rsid w:val="00DC4969"/>
    <w:rsid w:val="00DC4CB9"/>
    <w:rsid w:val="00DC4FB6"/>
    <w:rsid w:val="00DC578A"/>
    <w:rsid w:val="00DC5BE4"/>
    <w:rsid w:val="00DC6461"/>
    <w:rsid w:val="00DC690A"/>
    <w:rsid w:val="00DC6A65"/>
    <w:rsid w:val="00DC6AE4"/>
    <w:rsid w:val="00DC6F12"/>
    <w:rsid w:val="00DC73F8"/>
    <w:rsid w:val="00DC76FF"/>
    <w:rsid w:val="00DC7B92"/>
    <w:rsid w:val="00DC7BD1"/>
    <w:rsid w:val="00DD0731"/>
    <w:rsid w:val="00DD0B14"/>
    <w:rsid w:val="00DD0D62"/>
    <w:rsid w:val="00DD0F4B"/>
    <w:rsid w:val="00DD152A"/>
    <w:rsid w:val="00DD17E2"/>
    <w:rsid w:val="00DD1C14"/>
    <w:rsid w:val="00DD1E00"/>
    <w:rsid w:val="00DD2F3B"/>
    <w:rsid w:val="00DD363D"/>
    <w:rsid w:val="00DD3770"/>
    <w:rsid w:val="00DD39B8"/>
    <w:rsid w:val="00DD3A84"/>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230B"/>
    <w:rsid w:val="00DE3456"/>
    <w:rsid w:val="00DE3B48"/>
    <w:rsid w:val="00DE40FE"/>
    <w:rsid w:val="00DE4144"/>
    <w:rsid w:val="00DE47F4"/>
    <w:rsid w:val="00DE51C9"/>
    <w:rsid w:val="00DE547F"/>
    <w:rsid w:val="00DE5700"/>
    <w:rsid w:val="00DE57EB"/>
    <w:rsid w:val="00DE5A67"/>
    <w:rsid w:val="00DE6164"/>
    <w:rsid w:val="00DE719C"/>
    <w:rsid w:val="00DE776D"/>
    <w:rsid w:val="00DE77E5"/>
    <w:rsid w:val="00DE7824"/>
    <w:rsid w:val="00DE7A01"/>
    <w:rsid w:val="00DF012D"/>
    <w:rsid w:val="00DF0879"/>
    <w:rsid w:val="00DF0C6A"/>
    <w:rsid w:val="00DF11E3"/>
    <w:rsid w:val="00DF16B0"/>
    <w:rsid w:val="00DF1BEB"/>
    <w:rsid w:val="00DF1BFC"/>
    <w:rsid w:val="00DF2399"/>
    <w:rsid w:val="00DF23B5"/>
    <w:rsid w:val="00DF2663"/>
    <w:rsid w:val="00DF29F0"/>
    <w:rsid w:val="00DF2AEB"/>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1128"/>
    <w:rsid w:val="00E114FA"/>
    <w:rsid w:val="00E1249C"/>
    <w:rsid w:val="00E12591"/>
    <w:rsid w:val="00E128C3"/>
    <w:rsid w:val="00E12CF2"/>
    <w:rsid w:val="00E12F2F"/>
    <w:rsid w:val="00E1319F"/>
    <w:rsid w:val="00E13527"/>
    <w:rsid w:val="00E13F1F"/>
    <w:rsid w:val="00E142FE"/>
    <w:rsid w:val="00E155B8"/>
    <w:rsid w:val="00E15D0B"/>
    <w:rsid w:val="00E160FB"/>
    <w:rsid w:val="00E16307"/>
    <w:rsid w:val="00E16382"/>
    <w:rsid w:val="00E16F71"/>
    <w:rsid w:val="00E16FF8"/>
    <w:rsid w:val="00E17227"/>
    <w:rsid w:val="00E17856"/>
    <w:rsid w:val="00E17906"/>
    <w:rsid w:val="00E1790C"/>
    <w:rsid w:val="00E2107A"/>
    <w:rsid w:val="00E21315"/>
    <w:rsid w:val="00E21A23"/>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74EE"/>
    <w:rsid w:val="00E2762A"/>
    <w:rsid w:val="00E27813"/>
    <w:rsid w:val="00E279F5"/>
    <w:rsid w:val="00E27AE1"/>
    <w:rsid w:val="00E3022E"/>
    <w:rsid w:val="00E302D7"/>
    <w:rsid w:val="00E30355"/>
    <w:rsid w:val="00E30A7E"/>
    <w:rsid w:val="00E313A3"/>
    <w:rsid w:val="00E318BC"/>
    <w:rsid w:val="00E31AB5"/>
    <w:rsid w:val="00E320FA"/>
    <w:rsid w:val="00E32141"/>
    <w:rsid w:val="00E32585"/>
    <w:rsid w:val="00E326D1"/>
    <w:rsid w:val="00E326EB"/>
    <w:rsid w:val="00E32A31"/>
    <w:rsid w:val="00E32FBC"/>
    <w:rsid w:val="00E331A2"/>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FB5"/>
    <w:rsid w:val="00E420F4"/>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82"/>
    <w:rsid w:val="00E46E7C"/>
    <w:rsid w:val="00E4735D"/>
    <w:rsid w:val="00E47967"/>
    <w:rsid w:val="00E47BD3"/>
    <w:rsid w:val="00E50BAD"/>
    <w:rsid w:val="00E50C8B"/>
    <w:rsid w:val="00E510CE"/>
    <w:rsid w:val="00E51518"/>
    <w:rsid w:val="00E51543"/>
    <w:rsid w:val="00E51915"/>
    <w:rsid w:val="00E51A52"/>
    <w:rsid w:val="00E52EE6"/>
    <w:rsid w:val="00E531FF"/>
    <w:rsid w:val="00E53A69"/>
    <w:rsid w:val="00E53AAA"/>
    <w:rsid w:val="00E54141"/>
    <w:rsid w:val="00E54898"/>
    <w:rsid w:val="00E55AAB"/>
    <w:rsid w:val="00E55BE2"/>
    <w:rsid w:val="00E55D14"/>
    <w:rsid w:val="00E55D8A"/>
    <w:rsid w:val="00E561C6"/>
    <w:rsid w:val="00E5627D"/>
    <w:rsid w:val="00E56382"/>
    <w:rsid w:val="00E56B10"/>
    <w:rsid w:val="00E56D9C"/>
    <w:rsid w:val="00E571B0"/>
    <w:rsid w:val="00E572B0"/>
    <w:rsid w:val="00E57FAF"/>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B1"/>
    <w:rsid w:val="00E73035"/>
    <w:rsid w:val="00E73C44"/>
    <w:rsid w:val="00E73D8D"/>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4AC"/>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FD"/>
    <w:rsid w:val="00E94AE7"/>
    <w:rsid w:val="00E95477"/>
    <w:rsid w:val="00E95857"/>
    <w:rsid w:val="00E95920"/>
    <w:rsid w:val="00E95BA8"/>
    <w:rsid w:val="00E961F0"/>
    <w:rsid w:val="00E962F8"/>
    <w:rsid w:val="00E967DD"/>
    <w:rsid w:val="00E96D54"/>
    <w:rsid w:val="00E96DAC"/>
    <w:rsid w:val="00E97321"/>
    <w:rsid w:val="00EA153A"/>
    <w:rsid w:val="00EA23F4"/>
    <w:rsid w:val="00EA2B7A"/>
    <w:rsid w:val="00EA2EDB"/>
    <w:rsid w:val="00EA370B"/>
    <w:rsid w:val="00EA3BA8"/>
    <w:rsid w:val="00EA44A6"/>
    <w:rsid w:val="00EA459C"/>
    <w:rsid w:val="00EA46FD"/>
    <w:rsid w:val="00EA5343"/>
    <w:rsid w:val="00EA5E03"/>
    <w:rsid w:val="00EA6590"/>
    <w:rsid w:val="00EA661F"/>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626"/>
    <w:rsid w:val="00EB789F"/>
    <w:rsid w:val="00EB7E63"/>
    <w:rsid w:val="00EC005D"/>
    <w:rsid w:val="00EC04A4"/>
    <w:rsid w:val="00EC0C1C"/>
    <w:rsid w:val="00EC16DE"/>
    <w:rsid w:val="00EC18C0"/>
    <w:rsid w:val="00EC18E1"/>
    <w:rsid w:val="00EC1BA2"/>
    <w:rsid w:val="00EC1CE3"/>
    <w:rsid w:val="00EC230D"/>
    <w:rsid w:val="00EC265A"/>
    <w:rsid w:val="00EC2826"/>
    <w:rsid w:val="00EC289F"/>
    <w:rsid w:val="00EC2F9D"/>
    <w:rsid w:val="00EC3114"/>
    <w:rsid w:val="00EC3316"/>
    <w:rsid w:val="00EC4639"/>
    <w:rsid w:val="00EC4948"/>
    <w:rsid w:val="00EC498C"/>
    <w:rsid w:val="00EC53DE"/>
    <w:rsid w:val="00EC5933"/>
    <w:rsid w:val="00EC66EF"/>
    <w:rsid w:val="00EC6CCD"/>
    <w:rsid w:val="00EC76F7"/>
    <w:rsid w:val="00EC7F8C"/>
    <w:rsid w:val="00ED0040"/>
    <w:rsid w:val="00ED0DEA"/>
    <w:rsid w:val="00ED1027"/>
    <w:rsid w:val="00ED168E"/>
    <w:rsid w:val="00ED19A9"/>
    <w:rsid w:val="00ED2991"/>
    <w:rsid w:val="00ED2F71"/>
    <w:rsid w:val="00ED3151"/>
    <w:rsid w:val="00ED4142"/>
    <w:rsid w:val="00ED4476"/>
    <w:rsid w:val="00ED44C2"/>
    <w:rsid w:val="00ED46BA"/>
    <w:rsid w:val="00ED479E"/>
    <w:rsid w:val="00ED4F25"/>
    <w:rsid w:val="00ED5218"/>
    <w:rsid w:val="00ED576F"/>
    <w:rsid w:val="00ED59A1"/>
    <w:rsid w:val="00ED5C4B"/>
    <w:rsid w:val="00ED6414"/>
    <w:rsid w:val="00ED6955"/>
    <w:rsid w:val="00ED6B94"/>
    <w:rsid w:val="00ED6F31"/>
    <w:rsid w:val="00ED738E"/>
    <w:rsid w:val="00ED761F"/>
    <w:rsid w:val="00EE08EA"/>
    <w:rsid w:val="00EE0A65"/>
    <w:rsid w:val="00EE0D68"/>
    <w:rsid w:val="00EE0DD3"/>
    <w:rsid w:val="00EE10A4"/>
    <w:rsid w:val="00EE10F9"/>
    <w:rsid w:val="00EE11AD"/>
    <w:rsid w:val="00EE18EC"/>
    <w:rsid w:val="00EE1F16"/>
    <w:rsid w:val="00EE3237"/>
    <w:rsid w:val="00EE38CA"/>
    <w:rsid w:val="00EE3B8A"/>
    <w:rsid w:val="00EE4175"/>
    <w:rsid w:val="00EE462B"/>
    <w:rsid w:val="00EE4934"/>
    <w:rsid w:val="00EE5B91"/>
    <w:rsid w:val="00EE5F56"/>
    <w:rsid w:val="00EE691E"/>
    <w:rsid w:val="00EE6AB2"/>
    <w:rsid w:val="00EE7088"/>
    <w:rsid w:val="00EE712F"/>
    <w:rsid w:val="00EE737E"/>
    <w:rsid w:val="00EE7D17"/>
    <w:rsid w:val="00EE7EE8"/>
    <w:rsid w:val="00EF0DA3"/>
    <w:rsid w:val="00EF1299"/>
    <w:rsid w:val="00EF1695"/>
    <w:rsid w:val="00EF1D7F"/>
    <w:rsid w:val="00EF2502"/>
    <w:rsid w:val="00EF278B"/>
    <w:rsid w:val="00EF2804"/>
    <w:rsid w:val="00EF2AEB"/>
    <w:rsid w:val="00EF2E9E"/>
    <w:rsid w:val="00EF2FEA"/>
    <w:rsid w:val="00EF303C"/>
    <w:rsid w:val="00EF3221"/>
    <w:rsid w:val="00EF38BD"/>
    <w:rsid w:val="00EF4310"/>
    <w:rsid w:val="00EF4462"/>
    <w:rsid w:val="00EF48C7"/>
    <w:rsid w:val="00EF4BFB"/>
    <w:rsid w:val="00EF4D9A"/>
    <w:rsid w:val="00EF5F23"/>
    <w:rsid w:val="00EF7A6A"/>
    <w:rsid w:val="00EF7C98"/>
    <w:rsid w:val="00EF7D19"/>
    <w:rsid w:val="00F00159"/>
    <w:rsid w:val="00F001C1"/>
    <w:rsid w:val="00F00BBC"/>
    <w:rsid w:val="00F00C09"/>
    <w:rsid w:val="00F016FF"/>
    <w:rsid w:val="00F01900"/>
    <w:rsid w:val="00F019DD"/>
    <w:rsid w:val="00F026E3"/>
    <w:rsid w:val="00F02CB4"/>
    <w:rsid w:val="00F03753"/>
    <w:rsid w:val="00F0378E"/>
    <w:rsid w:val="00F03EAD"/>
    <w:rsid w:val="00F0421E"/>
    <w:rsid w:val="00F04983"/>
    <w:rsid w:val="00F04FB8"/>
    <w:rsid w:val="00F05996"/>
    <w:rsid w:val="00F05A19"/>
    <w:rsid w:val="00F05AA5"/>
    <w:rsid w:val="00F05E27"/>
    <w:rsid w:val="00F05F41"/>
    <w:rsid w:val="00F061C7"/>
    <w:rsid w:val="00F064F9"/>
    <w:rsid w:val="00F07587"/>
    <w:rsid w:val="00F076DE"/>
    <w:rsid w:val="00F07EBC"/>
    <w:rsid w:val="00F10972"/>
    <w:rsid w:val="00F10B88"/>
    <w:rsid w:val="00F10E94"/>
    <w:rsid w:val="00F112F1"/>
    <w:rsid w:val="00F114E0"/>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62E9"/>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372A"/>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C97"/>
    <w:rsid w:val="00F42E38"/>
    <w:rsid w:val="00F42FB5"/>
    <w:rsid w:val="00F4365A"/>
    <w:rsid w:val="00F437B9"/>
    <w:rsid w:val="00F43C35"/>
    <w:rsid w:val="00F43E73"/>
    <w:rsid w:val="00F44C6C"/>
    <w:rsid w:val="00F44CF1"/>
    <w:rsid w:val="00F44E77"/>
    <w:rsid w:val="00F45A96"/>
    <w:rsid w:val="00F45ACC"/>
    <w:rsid w:val="00F4601B"/>
    <w:rsid w:val="00F46261"/>
    <w:rsid w:val="00F467F7"/>
    <w:rsid w:val="00F47E1E"/>
    <w:rsid w:val="00F500DA"/>
    <w:rsid w:val="00F50330"/>
    <w:rsid w:val="00F503B0"/>
    <w:rsid w:val="00F5057B"/>
    <w:rsid w:val="00F50965"/>
    <w:rsid w:val="00F5099A"/>
    <w:rsid w:val="00F50CCD"/>
    <w:rsid w:val="00F50FC2"/>
    <w:rsid w:val="00F510FC"/>
    <w:rsid w:val="00F514A9"/>
    <w:rsid w:val="00F51C2D"/>
    <w:rsid w:val="00F51CFC"/>
    <w:rsid w:val="00F52868"/>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1CE"/>
    <w:rsid w:val="00F60493"/>
    <w:rsid w:val="00F605B2"/>
    <w:rsid w:val="00F60920"/>
    <w:rsid w:val="00F61462"/>
    <w:rsid w:val="00F61C16"/>
    <w:rsid w:val="00F61EC9"/>
    <w:rsid w:val="00F61F08"/>
    <w:rsid w:val="00F61FAC"/>
    <w:rsid w:val="00F62921"/>
    <w:rsid w:val="00F62CE4"/>
    <w:rsid w:val="00F62DE2"/>
    <w:rsid w:val="00F64357"/>
    <w:rsid w:val="00F64787"/>
    <w:rsid w:val="00F64EDB"/>
    <w:rsid w:val="00F65212"/>
    <w:rsid w:val="00F660E2"/>
    <w:rsid w:val="00F663D9"/>
    <w:rsid w:val="00F66EA4"/>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7"/>
    <w:rsid w:val="00F81119"/>
    <w:rsid w:val="00F811C5"/>
    <w:rsid w:val="00F8123C"/>
    <w:rsid w:val="00F812AB"/>
    <w:rsid w:val="00F812E7"/>
    <w:rsid w:val="00F8141B"/>
    <w:rsid w:val="00F81C53"/>
    <w:rsid w:val="00F81EED"/>
    <w:rsid w:val="00F820E8"/>
    <w:rsid w:val="00F82483"/>
    <w:rsid w:val="00F82737"/>
    <w:rsid w:val="00F82C50"/>
    <w:rsid w:val="00F82DC6"/>
    <w:rsid w:val="00F82EDC"/>
    <w:rsid w:val="00F832A4"/>
    <w:rsid w:val="00F83524"/>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C3"/>
    <w:rsid w:val="00FC353F"/>
    <w:rsid w:val="00FC3A9A"/>
    <w:rsid w:val="00FC3E53"/>
    <w:rsid w:val="00FC488D"/>
    <w:rsid w:val="00FC50CD"/>
    <w:rsid w:val="00FC54C0"/>
    <w:rsid w:val="00FC6604"/>
    <w:rsid w:val="00FC67F7"/>
    <w:rsid w:val="00FC6C36"/>
    <w:rsid w:val="00FC6E31"/>
    <w:rsid w:val="00FC6F6A"/>
    <w:rsid w:val="00FC703D"/>
    <w:rsid w:val="00FC7245"/>
    <w:rsid w:val="00FC7426"/>
    <w:rsid w:val="00FC7C4F"/>
    <w:rsid w:val="00FD0107"/>
    <w:rsid w:val="00FD025E"/>
    <w:rsid w:val="00FD04BB"/>
    <w:rsid w:val="00FD0D9A"/>
    <w:rsid w:val="00FD0FBB"/>
    <w:rsid w:val="00FD1490"/>
    <w:rsid w:val="00FD174A"/>
    <w:rsid w:val="00FD1BE0"/>
    <w:rsid w:val="00FD2D62"/>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20F9"/>
    <w:rsid w:val="00FE2734"/>
    <w:rsid w:val="00FE2995"/>
    <w:rsid w:val="00FE32C2"/>
    <w:rsid w:val="00FE3925"/>
    <w:rsid w:val="00FE39F8"/>
    <w:rsid w:val="00FE3D32"/>
    <w:rsid w:val="00FE3D94"/>
    <w:rsid w:val="00FE54C1"/>
    <w:rsid w:val="00FE5EF4"/>
    <w:rsid w:val="00FE5F32"/>
    <w:rsid w:val="00FE6573"/>
    <w:rsid w:val="00FE6C3B"/>
    <w:rsid w:val="00FE6D08"/>
    <w:rsid w:val="00FE6F49"/>
    <w:rsid w:val="00FE75BC"/>
    <w:rsid w:val="00FE7AB5"/>
    <w:rsid w:val="00FE7FAC"/>
    <w:rsid w:val="00FF01AA"/>
    <w:rsid w:val="00FF0C84"/>
    <w:rsid w:val="00FF0FD0"/>
    <w:rsid w:val="00FF112D"/>
    <w:rsid w:val="00FF1610"/>
    <w:rsid w:val="00FF1C81"/>
    <w:rsid w:val="00FF1FFE"/>
    <w:rsid w:val="00FF2425"/>
    <w:rsid w:val="00FF2A3B"/>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1 Char1,cap2 Char1,cap11 Char2,Légende-figure Char2,Légende-figure Char Char1,Beschrifubg Char1,label Char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1,—ño’i—Ž,¥¡¡¡¡ì¬º¥¹¥È¶ÎÂä,ÁÐ³ö¶ÎÂä,¥ê¥¹¥È¶ÎÂä,1st level - Bullet List Paragraph,Lettre d'introduction,Paragrafo elenco,Normal bullet 2,Bullet list"/>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4">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
    <w:link w:val="af"/>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Char2">
    <w:name w:val="批注文字 Char"/>
    <w:link w:val="a9"/>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0"/>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0">
    <w:name w:val="List 3"/>
    <w:basedOn w:val="a"/>
    <w:rsid w:val="0069578D"/>
    <w:pPr>
      <w:ind w:leftChars="400" w:left="100" w:hangingChars="200" w:hanging="200"/>
      <w:contextualSpacing/>
    </w:pPr>
  </w:style>
  <w:style w:type="paragraph" w:styleId="af0">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1">
    <w:name w:val="列表段落 字符"/>
    <w:aliases w:val="- Bullets 字符"/>
    <w:uiPriority w:val="34"/>
    <w:qFormat/>
    <w:locked/>
    <w:rsid w:val="00613621"/>
    <w:rPr>
      <w:rFonts w:eastAsia="宋体"/>
      <w:lang w:eastAsia="ja-JP"/>
    </w:rPr>
  </w:style>
  <w:style w:type="character" w:customStyle="1" w:styleId="TALCar">
    <w:name w:val="TAL Car"/>
    <w:link w:val="TAL"/>
    <w:qFormat/>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1">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31"/>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C84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84133"/>
    <w:rPr>
      <w:rFonts w:ascii="Courier New" w:eastAsia="Times New Roman" w:hAnsi="Courier New"/>
      <w:noProof/>
      <w:sz w:val="16"/>
      <w:shd w:val="clear" w:color="auto" w:fill="E6E6E6"/>
      <w:lang w:val="en-GB" w:eastAsia="en-GB"/>
    </w:rPr>
  </w:style>
  <w:style w:type="paragraph" w:customStyle="1" w:styleId="B5">
    <w:name w:val="B5"/>
    <w:basedOn w:val="a"/>
    <w:rsid w:val="00C84133"/>
    <w:pPr>
      <w:spacing w:after="180"/>
      <w:ind w:left="1702" w:hanging="284"/>
    </w:pPr>
    <w:rPr>
      <w:rFonts w:eastAsiaTheme="minorEastAsia"/>
      <w:szCs w:val="20"/>
      <w:lang w:val="en-GB"/>
    </w:rPr>
  </w:style>
  <w:style w:type="table" w:customStyle="1" w:styleId="11">
    <w:name w:val="网格型1"/>
    <w:basedOn w:val="a2"/>
    <w:next w:val="a7"/>
    <w:uiPriority w:val="59"/>
    <w:qFormat/>
    <w:rsid w:val="009F53BB"/>
    <w:rPr>
      <w:rFonts w:eastAsia="等线"/>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C0980E-1AD4-4290-9E0F-7DBCDAFA2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2345</Words>
  <Characters>15770</Characters>
  <Application>Microsoft Office Word</Application>
  <DocSecurity>0</DocSecurity>
  <Lines>131</Lines>
  <Paragraphs>36</Paragraphs>
  <ScaleCrop>false</ScaleCrop>
  <Company>Vivo</Company>
  <LinksUpToDate>false</LinksUpToDate>
  <CharactersWithSpaces>18079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zeng</cp:lastModifiedBy>
  <cp:revision>2</cp:revision>
  <cp:lastPrinted>2011-08-03T09:36:00Z</cp:lastPrinted>
  <dcterms:created xsi:type="dcterms:W3CDTF">2020-08-07T14:05:00Z</dcterms:created>
  <dcterms:modified xsi:type="dcterms:W3CDTF">2020-08-07T14:05:00Z</dcterms:modified>
</cp:coreProperties>
</file>